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D1ECF2" w14:textId="77777777" w:rsidR="00B010A7" w:rsidRPr="00747937" w:rsidRDefault="006E7AB1" w:rsidP="00A82A5A">
      <w:pPr>
        <w:pStyle w:val="Heading1"/>
        <w:rPr>
          <w:rFonts w:asciiTheme="minorHAnsi" w:hAnsiTheme="minorHAnsi"/>
          <w:b w:val="0"/>
          <w:bCs w:val="0"/>
          <w:sz w:val="36"/>
          <w:szCs w:val="36"/>
        </w:rPr>
      </w:pPr>
      <w:r w:rsidRPr="00747937">
        <w:rPr>
          <w:rFonts w:asciiTheme="minorHAnsi" w:hAnsiTheme="minorHAnsi"/>
          <w:b w:val="0"/>
          <w:bCs w:val="0"/>
          <w:sz w:val="36"/>
          <w:szCs w:val="36"/>
        </w:rPr>
        <w:t xml:space="preserve">Job description </w:t>
      </w:r>
    </w:p>
    <w:p w14:paraId="72168F91" w14:textId="77777777" w:rsidR="00B010A7" w:rsidRDefault="00B010A7" w:rsidP="00A82A5A">
      <w:pPr>
        <w:pStyle w:val="Heading1"/>
        <w:rPr>
          <w:sz w:val="32"/>
          <w:szCs w:val="32"/>
        </w:rPr>
      </w:pPr>
    </w:p>
    <w:p w14:paraId="4BC01969" w14:textId="29B49B22" w:rsidR="006E7AB1" w:rsidRDefault="006E7AB1" w:rsidP="00B010A7">
      <w:pPr>
        <w:pStyle w:val="Heading1"/>
        <w:rPr>
          <w:rFonts w:asciiTheme="minorHAnsi" w:hAnsiTheme="minorHAnsi" w:cstheme="minorHAnsi"/>
          <w:sz w:val="24"/>
          <w:szCs w:val="24"/>
        </w:rPr>
      </w:pPr>
      <w:r w:rsidRPr="00AF08F6">
        <w:rPr>
          <w:rFonts w:asciiTheme="minorHAnsi" w:hAnsiTheme="minorHAnsi" w:cstheme="minorHAnsi"/>
          <w:sz w:val="24"/>
          <w:szCs w:val="24"/>
        </w:rPr>
        <w:t>Job title:</w:t>
      </w:r>
      <w:r w:rsidR="00B010A7" w:rsidRPr="00AF08F6">
        <w:rPr>
          <w:rFonts w:asciiTheme="minorHAnsi" w:hAnsiTheme="minorHAnsi" w:cstheme="minorHAnsi"/>
          <w:sz w:val="24"/>
          <w:szCs w:val="24"/>
        </w:rPr>
        <w:t xml:space="preserve"> </w:t>
      </w:r>
      <w:r w:rsidR="00911A02">
        <w:rPr>
          <w:rFonts w:asciiTheme="minorHAnsi" w:hAnsiTheme="minorHAnsi" w:cstheme="minorHAnsi"/>
          <w:sz w:val="24"/>
          <w:szCs w:val="24"/>
        </w:rPr>
        <w:t xml:space="preserve">     </w:t>
      </w:r>
      <w:r w:rsidR="00911A02">
        <w:rPr>
          <w:rFonts w:asciiTheme="minorHAnsi" w:hAnsiTheme="minorHAnsi" w:cstheme="minorHAnsi"/>
          <w:sz w:val="24"/>
          <w:szCs w:val="24"/>
        </w:rPr>
        <w:tab/>
      </w:r>
      <w:r w:rsidR="00A0527D">
        <w:rPr>
          <w:rFonts w:asciiTheme="minorHAnsi" w:hAnsiTheme="minorHAnsi" w:cstheme="minorHAnsi"/>
          <w:sz w:val="24"/>
          <w:szCs w:val="24"/>
        </w:rPr>
        <w:tab/>
      </w:r>
      <w:r w:rsidRPr="0036205C">
        <w:rPr>
          <w:rFonts w:asciiTheme="minorHAnsi" w:hAnsiTheme="minorHAnsi" w:cstheme="minorHAnsi"/>
          <w:sz w:val="24"/>
          <w:szCs w:val="24"/>
        </w:rPr>
        <w:t>Specialist</w:t>
      </w:r>
      <w:r w:rsidR="0036205C" w:rsidRPr="0036205C">
        <w:rPr>
          <w:rFonts w:asciiTheme="minorHAnsi" w:hAnsiTheme="minorHAnsi" w:cstheme="minorHAnsi"/>
          <w:sz w:val="24"/>
          <w:szCs w:val="24"/>
        </w:rPr>
        <w:t xml:space="preserve"> PBS </w:t>
      </w:r>
      <w:r w:rsidRPr="0036205C">
        <w:rPr>
          <w:rFonts w:asciiTheme="minorHAnsi" w:hAnsiTheme="minorHAnsi" w:cstheme="minorHAnsi"/>
          <w:sz w:val="24"/>
          <w:szCs w:val="24"/>
        </w:rPr>
        <w:t>Practitioner</w:t>
      </w:r>
      <w:r w:rsidR="0036205C" w:rsidRPr="0036205C">
        <w:rPr>
          <w:rFonts w:asciiTheme="minorHAnsi" w:hAnsiTheme="minorHAnsi" w:cstheme="minorHAnsi"/>
          <w:sz w:val="24"/>
          <w:szCs w:val="24"/>
        </w:rPr>
        <w:t xml:space="preserve"> </w:t>
      </w:r>
    </w:p>
    <w:p w14:paraId="6B20EE2B" w14:textId="695DCFC5" w:rsidR="0036205C" w:rsidRDefault="0036205C" w:rsidP="0036205C"/>
    <w:p w14:paraId="4EF8A4FD" w14:textId="2C9A0CF1" w:rsidR="0036205C" w:rsidRDefault="00C81023" w:rsidP="00911A02">
      <w:pPr>
        <w:pStyle w:val="Heading1"/>
        <w:rPr>
          <w:rFonts w:asciiTheme="minorHAnsi" w:hAnsiTheme="minorHAnsi" w:cstheme="minorHAnsi"/>
          <w:sz w:val="24"/>
          <w:szCs w:val="24"/>
        </w:rPr>
      </w:pPr>
      <w:r w:rsidRPr="00911A02">
        <w:rPr>
          <w:rFonts w:asciiTheme="minorHAnsi" w:hAnsiTheme="minorHAnsi" w:cstheme="minorHAnsi"/>
          <w:sz w:val="24"/>
          <w:szCs w:val="24"/>
        </w:rPr>
        <w:t xml:space="preserve">Salary: </w:t>
      </w:r>
      <w:r w:rsidR="00911A02">
        <w:rPr>
          <w:rFonts w:asciiTheme="minorHAnsi" w:hAnsiTheme="minorHAnsi" w:cstheme="minorHAnsi"/>
          <w:sz w:val="24"/>
          <w:szCs w:val="24"/>
        </w:rPr>
        <w:tab/>
      </w:r>
      <w:r w:rsidR="00A0527D">
        <w:rPr>
          <w:rFonts w:asciiTheme="minorHAnsi" w:hAnsiTheme="minorHAnsi" w:cstheme="minorHAnsi"/>
          <w:sz w:val="24"/>
          <w:szCs w:val="24"/>
        </w:rPr>
        <w:tab/>
      </w:r>
      <w:r w:rsidR="0036205C" w:rsidRPr="00911A02">
        <w:rPr>
          <w:rFonts w:asciiTheme="minorHAnsi" w:hAnsiTheme="minorHAnsi" w:cstheme="minorHAnsi"/>
          <w:sz w:val="24"/>
          <w:szCs w:val="24"/>
        </w:rPr>
        <w:t>£30,000</w:t>
      </w:r>
      <w:r w:rsidR="00911A02">
        <w:rPr>
          <w:rFonts w:asciiTheme="minorHAnsi" w:hAnsiTheme="minorHAnsi" w:cstheme="minorHAnsi"/>
          <w:sz w:val="24"/>
          <w:szCs w:val="24"/>
        </w:rPr>
        <w:t xml:space="preserve"> per annum</w:t>
      </w:r>
      <w:r w:rsidR="00777559">
        <w:rPr>
          <w:rFonts w:asciiTheme="minorHAnsi" w:hAnsiTheme="minorHAnsi" w:cstheme="minorHAnsi"/>
          <w:sz w:val="24"/>
          <w:szCs w:val="24"/>
        </w:rPr>
        <w:t>, dependant on experience</w:t>
      </w:r>
    </w:p>
    <w:p w14:paraId="04941EB9" w14:textId="416B5049" w:rsidR="00911A02" w:rsidRPr="00D372BE" w:rsidRDefault="00911A02" w:rsidP="00D372BE">
      <w:pPr>
        <w:pStyle w:val="Heading1"/>
        <w:rPr>
          <w:rFonts w:asciiTheme="minorHAnsi" w:hAnsiTheme="minorHAnsi" w:cstheme="minorHAnsi"/>
          <w:sz w:val="24"/>
          <w:szCs w:val="24"/>
        </w:rPr>
      </w:pPr>
    </w:p>
    <w:p w14:paraId="3C27CCF1" w14:textId="2CEF4FDF" w:rsidR="00CC60FE" w:rsidRPr="00CC60FE" w:rsidRDefault="00911A02" w:rsidP="00CC60FE">
      <w:pPr>
        <w:pStyle w:val="Heading1"/>
        <w:rPr>
          <w:rFonts w:asciiTheme="minorHAnsi" w:hAnsiTheme="minorHAnsi" w:cstheme="minorHAnsi"/>
          <w:sz w:val="24"/>
          <w:szCs w:val="24"/>
        </w:rPr>
      </w:pPr>
      <w:r w:rsidRPr="00D372BE">
        <w:rPr>
          <w:rFonts w:asciiTheme="minorHAnsi" w:hAnsiTheme="minorHAnsi" w:cstheme="minorHAnsi"/>
          <w:sz w:val="24"/>
          <w:szCs w:val="24"/>
        </w:rPr>
        <w:t xml:space="preserve">Hours: </w:t>
      </w:r>
      <w:r w:rsidR="00D372BE">
        <w:rPr>
          <w:rFonts w:asciiTheme="minorHAnsi" w:hAnsiTheme="minorHAnsi" w:cstheme="minorHAnsi"/>
          <w:sz w:val="24"/>
          <w:szCs w:val="24"/>
        </w:rPr>
        <w:tab/>
      </w:r>
      <w:r w:rsidR="00A0527D">
        <w:rPr>
          <w:rFonts w:asciiTheme="minorHAnsi" w:hAnsiTheme="minorHAnsi" w:cstheme="minorHAnsi"/>
          <w:sz w:val="24"/>
          <w:szCs w:val="24"/>
        </w:rPr>
        <w:tab/>
      </w:r>
      <w:r w:rsidR="00D372BE" w:rsidRPr="00D372BE">
        <w:rPr>
          <w:rFonts w:asciiTheme="minorHAnsi" w:hAnsiTheme="minorHAnsi" w:cstheme="minorHAnsi"/>
          <w:sz w:val="24"/>
          <w:szCs w:val="24"/>
        </w:rPr>
        <w:t>37.5 hours per week</w:t>
      </w:r>
    </w:p>
    <w:p w14:paraId="239B9EEC" w14:textId="77777777" w:rsidR="006E7AB1" w:rsidRPr="00911A02" w:rsidRDefault="006E7AB1" w:rsidP="00911A02">
      <w:pPr>
        <w:pStyle w:val="Heading1"/>
        <w:rPr>
          <w:rFonts w:asciiTheme="minorHAnsi" w:hAnsiTheme="minorHAnsi" w:cstheme="minorHAnsi"/>
          <w:sz w:val="24"/>
          <w:szCs w:val="24"/>
        </w:rPr>
      </w:pPr>
    </w:p>
    <w:p w14:paraId="242C8C0B" w14:textId="6078042A" w:rsidR="006E7AB1" w:rsidRDefault="006E7AB1" w:rsidP="00D372BE">
      <w:pPr>
        <w:pStyle w:val="Heading1"/>
        <w:rPr>
          <w:rFonts w:asciiTheme="minorHAnsi" w:hAnsiTheme="minorHAnsi" w:cstheme="minorHAnsi"/>
          <w:sz w:val="24"/>
          <w:szCs w:val="24"/>
        </w:rPr>
      </w:pPr>
      <w:r w:rsidRPr="00D372BE">
        <w:rPr>
          <w:rFonts w:asciiTheme="minorHAnsi" w:hAnsiTheme="minorHAnsi" w:cstheme="minorHAnsi"/>
          <w:sz w:val="24"/>
          <w:szCs w:val="24"/>
        </w:rPr>
        <w:t>Reports to:</w:t>
      </w:r>
      <w:r w:rsidR="00B010A7" w:rsidRPr="00D372BE">
        <w:rPr>
          <w:rFonts w:asciiTheme="minorHAnsi" w:hAnsiTheme="minorHAnsi" w:cstheme="minorHAnsi"/>
          <w:sz w:val="24"/>
          <w:szCs w:val="24"/>
        </w:rPr>
        <w:t xml:space="preserve"> </w:t>
      </w:r>
      <w:r w:rsidR="00D372BE">
        <w:rPr>
          <w:rFonts w:asciiTheme="minorHAnsi" w:hAnsiTheme="minorHAnsi" w:cstheme="minorHAnsi"/>
          <w:sz w:val="24"/>
          <w:szCs w:val="24"/>
        </w:rPr>
        <w:tab/>
      </w:r>
      <w:r w:rsidR="00A0527D">
        <w:rPr>
          <w:rFonts w:asciiTheme="minorHAnsi" w:hAnsiTheme="minorHAnsi" w:cstheme="minorHAnsi"/>
          <w:sz w:val="24"/>
          <w:szCs w:val="24"/>
        </w:rPr>
        <w:tab/>
      </w:r>
      <w:r w:rsidRPr="00D372BE">
        <w:rPr>
          <w:rFonts w:asciiTheme="minorHAnsi" w:hAnsiTheme="minorHAnsi" w:cstheme="minorHAnsi"/>
          <w:sz w:val="24"/>
          <w:szCs w:val="24"/>
        </w:rPr>
        <w:t>Care and Support Manager/General Manager</w:t>
      </w:r>
    </w:p>
    <w:p w14:paraId="1495D470" w14:textId="53038A47" w:rsidR="00D372BE" w:rsidRDefault="00D372BE" w:rsidP="00D372BE"/>
    <w:p w14:paraId="49DCAB78" w14:textId="7744AB87" w:rsidR="00D372BE" w:rsidRPr="00D372BE" w:rsidRDefault="00D372BE" w:rsidP="00D372BE">
      <w:pPr>
        <w:pStyle w:val="Heading1"/>
        <w:rPr>
          <w:rFonts w:asciiTheme="minorHAnsi" w:hAnsiTheme="minorHAnsi" w:cstheme="minorHAnsi"/>
          <w:sz w:val="24"/>
          <w:szCs w:val="24"/>
        </w:rPr>
      </w:pPr>
      <w:r w:rsidRPr="00D372BE">
        <w:rPr>
          <w:rFonts w:asciiTheme="minorHAnsi" w:hAnsiTheme="minorHAnsi" w:cstheme="minorHAnsi"/>
          <w:sz w:val="24"/>
          <w:szCs w:val="24"/>
        </w:rPr>
        <w:t>Location:</w:t>
      </w:r>
      <w:r w:rsidRPr="00D372BE">
        <w:rPr>
          <w:rFonts w:asciiTheme="minorHAnsi" w:hAnsiTheme="minorHAnsi" w:cstheme="minorHAnsi"/>
          <w:sz w:val="24"/>
          <w:szCs w:val="24"/>
        </w:rPr>
        <w:tab/>
      </w:r>
      <w:r w:rsidR="00A0527D">
        <w:rPr>
          <w:rFonts w:asciiTheme="minorHAnsi" w:hAnsiTheme="minorHAnsi" w:cstheme="minorHAnsi"/>
          <w:sz w:val="24"/>
          <w:szCs w:val="24"/>
        </w:rPr>
        <w:tab/>
      </w:r>
      <w:proofErr w:type="spellStart"/>
      <w:r w:rsidRPr="00D372BE">
        <w:rPr>
          <w:rFonts w:asciiTheme="minorHAnsi" w:hAnsiTheme="minorHAnsi" w:cstheme="minorHAnsi"/>
          <w:sz w:val="24"/>
          <w:szCs w:val="24"/>
        </w:rPr>
        <w:t>Delrow</w:t>
      </w:r>
      <w:proofErr w:type="spellEnd"/>
      <w:r w:rsidRPr="00D372BE">
        <w:rPr>
          <w:rFonts w:asciiTheme="minorHAnsi" w:hAnsiTheme="minorHAnsi" w:cstheme="minorHAnsi"/>
          <w:sz w:val="24"/>
          <w:szCs w:val="24"/>
        </w:rPr>
        <w:t xml:space="preserve"> Community, </w:t>
      </w:r>
      <w:proofErr w:type="spellStart"/>
      <w:r w:rsidRPr="00D372BE">
        <w:rPr>
          <w:rFonts w:asciiTheme="minorHAnsi" w:hAnsiTheme="minorHAnsi" w:cstheme="minorHAnsi"/>
          <w:sz w:val="24"/>
          <w:szCs w:val="24"/>
        </w:rPr>
        <w:t>Aldenham</w:t>
      </w:r>
      <w:proofErr w:type="spellEnd"/>
      <w:r w:rsidRPr="00D372BE">
        <w:rPr>
          <w:rFonts w:asciiTheme="minorHAnsi" w:hAnsiTheme="minorHAnsi" w:cstheme="minorHAnsi"/>
          <w:sz w:val="24"/>
          <w:szCs w:val="24"/>
        </w:rPr>
        <w:t>, Watford</w:t>
      </w:r>
    </w:p>
    <w:p w14:paraId="5C054056" w14:textId="77777777" w:rsidR="006E7AB1" w:rsidRPr="00D372BE" w:rsidRDefault="006E7AB1" w:rsidP="00D372BE">
      <w:pPr>
        <w:pStyle w:val="Heading1"/>
        <w:rPr>
          <w:rFonts w:asciiTheme="minorHAnsi" w:hAnsiTheme="minorHAnsi" w:cstheme="minorHAnsi"/>
          <w:sz w:val="24"/>
          <w:szCs w:val="24"/>
        </w:rPr>
      </w:pPr>
    </w:p>
    <w:p w14:paraId="41F4A962" w14:textId="5763AC21" w:rsidR="00221154" w:rsidRDefault="00221154" w:rsidP="00157F1B">
      <w:pPr>
        <w:pStyle w:val="BodyText"/>
        <w:kinsoku w:val="0"/>
        <w:overflowPunct w:val="0"/>
        <w:ind w:left="142" w:hanging="142"/>
        <w:rPr>
          <w:rFonts w:asciiTheme="minorHAnsi" w:hAnsiTheme="minorHAnsi" w:cstheme="minorHAnsi"/>
          <w:b/>
          <w:bCs/>
          <w:w w:val="105"/>
          <w:sz w:val="24"/>
          <w:szCs w:val="24"/>
        </w:rPr>
      </w:pPr>
    </w:p>
    <w:p w14:paraId="79B2E6EB" w14:textId="202C187B" w:rsidR="002B523D" w:rsidRPr="008D5DE3" w:rsidRDefault="00520357" w:rsidP="002B523D">
      <w:pPr>
        <w:ind w:left="177"/>
        <w:textAlignment w:val="baseline"/>
        <w:rPr>
          <w:rFonts w:asciiTheme="minorHAnsi" w:hAnsiTheme="minorHAnsi" w:cstheme="minorHAnsi"/>
          <w:b/>
          <w:bCs/>
          <w:sz w:val="24"/>
          <w:szCs w:val="24"/>
          <w:shd w:val="clear" w:color="auto" w:fill="FFFFFF"/>
        </w:rPr>
      </w:pPr>
      <w:r w:rsidRPr="008D5DE3">
        <w:rPr>
          <w:rFonts w:asciiTheme="minorHAnsi" w:hAnsiTheme="minorHAnsi" w:cstheme="minorHAnsi"/>
          <w:b/>
          <w:bCs/>
          <w:sz w:val="24"/>
          <w:szCs w:val="24"/>
          <w:shd w:val="clear" w:color="auto" w:fill="FFFFFF"/>
        </w:rPr>
        <w:t>About us</w:t>
      </w:r>
      <w:r w:rsidR="002B523D">
        <w:rPr>
          <w:rFonts w:asciiTheme="minorHAnsi" w:hAnsiTheme="minorHAnsi" w:cstheme="minorHAnsi"/>
          <w:b/>
          <w:bCs/>
          <w:sz w:val="24"/>
          <w:szCs w:val="24"/>
          <w:shd w:val="clear" w:color="auto" w:fill="FFFFFF"/>
        </w:rPr>
        <w:t>:</w:t>
      </w:r>
    </w:p>
    <w:p w14:paraId="587B0B44" w14:textId="77777777" w:rsidR="00520357" w:rsidRPr="008D5DE3" w:rsidRDefault="00520357" w:rsidP="002B523D">
      <w:pPr>
        <w:ind w:left="177"/>
        <w:textAlignment w:val="baseline"/>
        <w:rPr>
          <w:rFonts w:asciiTheme="minorHAnsi" w:hAnsiTheme="minorHAnsi" w:cstheme="minorHAnsi"/>
          <w:sz w:val="24"/>
          <w:szCs w:val="24"/>
          <w:shd w:val="clear" w:color="auto" w:fill="FFFFFF"/>
        </w:rPr>
      </w:pPr>
      <w:r w:rsidRPr="008D5DE3">
        <w:rPr>
          <w:rFonts w:asciiTheme="minorHAnsi" w:hAnsiTheme="minorHAnsi" w:cstheme="minorHAnsi"/>
          <w:sz w:val="24"/>
          <w:szCs w:val="24"/>
          <w:shd w:val="clear" w:color="auto" w:fill="FFFFFF"/>
        </w:rPr>
        <w:t xml:space="preserve">Camphill Village Trust is an award-winning national charity supporting people with learning and other disabilities. We provide housing, care, </w:t>
      </w:r>
      <w:proofErr w:type="gramStart"/>
      <w:r w:rsidRPr="008D5DE3">
        <w:rPr>
          <w:rFonts w:asciiTheme="minorHAnsi" w:hAnsiTheme="minorHAnsi" w:cstheme="minorHAnsi"/>
          <w:sz w:val="24"/>
          <w:szCs w:val="24"/>
          <w:shd w:val="clear" w:color="auto" w:fill="FFFFFF"/>
        </w:rPr>
        <w:t>support</w:t>
      </w:r>
      <w:proofErr w:type="gramEnd"/>
      <w:r w:rsidRPr="008D5DE3">
        <w:rPr>
          <w:rFonts w:asciiTheme="minorHAnsi" w:hAnsiTheme="minorHAnsi" w:cstheme="minorHAnsi"/>
          <w:sz w:val="24"/>
          <w:szCs w:val="24"/>
          <w:shd w:val="clear" w:color="auto" w:fill="FFFFFF"/>
        </w:rPr>
        <w:t xml:space="preserve"> and day opportunities to people with learning and other difficulties. We support people to be safe, healthy, happy and to be active citizens living a life of opportunity. </w:t>
      </w:r>
    </w:p>
    <w:p w14:paraId="036C086C" w14:textId="77777777" w:rsidR="00520357" w:rsidRPr="008D5DE3" w:rsidRDefault="00520357" w:rsidP="002B523D">
      <w:pPr>
        <w:ind w:left="177"/>
        <w:textAlignment w:val="baseline"/>
        <w:rPr>
          <w:rFonts w:asciiTheme="minorHAnsi" w:hAnsiTheme="minorHAnsi" w:cstheme="minorHAnsi"/>
          <w:sz w:val="24"/>
          <w:szCs w:val="24"/>
          <w:shd w:val="clear" w:color="auto" w:fill="FFFFFF"/>
        </w:rPr>
      </w:pPr>
      <w:r w:rsidRPr="008D5DE3">
        <w:rPr>
          <w:rFonts w:asciiTheme="minorHAnsi" w:hAnsiTheme="minorHAnsi" w:cstheme="minorHAnsi"/>
          <w:sz w:val="24"/>
          <w:szCs w:val="24"/>
          <w:shd w:val="clear" w:color="auto" w:fill="FFFFFF"/>
        </w:rPr>
        <w:t> </w:t>
      </w:r>
    </w:p>
    <w:p w14:paraId="628BCD1B" w14:textId="77777777" w:rsidR="00520357" w:rsidRPr="008D5DE3" w:rsidRDefault="00520357" w:rsidP="002B523D">
      <w:pPr>
        <w:ind w:left="177"/>
        <w:textAlignment w:val="baseline"/>
        <w:rPr>
          <w:rFonts w:asciiTheme="minorHAnsi" w:hAnsiTheme="minorHAnsi" w:cstheme="minorHAnsi"/>
          <w:sz w:val="24"/>
          <w:szCs w:val="24"/>
          <w:shd w:val="clear" w:color="auto" w:fill="FFFFFF"/>
        </w:rPr>
      </w:pPr>
      <w:r w:rsidRPr="008D5DE3">
        <w:rPr>
          <w:rFonts w:asciiTheme="minorHAnsi" w:hAnsiTheme="minorHAnsi" w:cstheme="minorHAnsi"/>
          <w:sz w:val="24"/>
          <w:szCs w:val="24"/>
          <w:shd w:val="clear" w:color="auto" w:fill="FFFFFF"/>
        </w:rPr>
        <w:t xml:space="preserve">Our communities provide supported living, </w:t>
      </w:r>
      <w:proofErr w:type="gramStart"/>
      <w:r w:rsidRPr="008D5DE3">
        <w:rPr>
          <w:rFonts w:asciiTheme="minorHAnsi" w:hAnsiTheme="minorHAnsi" w:cstheme="minorHAnsi"/>
          <w:sz w:val="24"/>
          <w:szCs w:val="24"/>
          <w:shd w:val="clear" w:color="auto" w:fill="FFFFFF"/>
        </w:rPr>
        <w:t>learning</w:t>
      </w:r>
      <w:proofErr w:type="gramEnd"/>
      <w:r w:rsidRPr="008D5DE3">
        <w:rPr>
          <w:rFonts w:asciiTheme="minorHAnsi" w:hAnsiTheme="minorHAnsi" w:cstheme="minorHAnsi"/>
          <w:sz w:val="24"/>
          <w:szCs w:val="24"/>
          <w:shd w:val="clear" w:color="auto" w:fill="FFFFFF"/>
        </w:rPr>
        <w:t xml:space="preserve"> and working opportunities for adults with learning disabilities, autism, various complex needs and challenging behaviour. We also provide varied work opportunities including farms and gardens, bakery, café, </w:t>
      </w:r>
      <w:proofErr w:type="gramStart"/>
      <w:r w:rsidRPr="008D5DE3">
        <w:rPr>
          <w:rFonts w:asciiTheme="minorHAnsi" w:hAnsiTheme="minorHAnsi" w:cstheme="minorHAnsi"/>
          <w:sz w:val="24"/>
          <w:szCs w:val="24"/>
          <w:shd w:val="clear" w:color="auto" w:fill="FFFFFF"/>
        </w:rPr>
        <w:t>shop</w:t>
      </w:r>
      <w:proofErr w:type="gramEnd"/>
      <w:r w:rsidRPr="008D5DE3">
        <w:rPr>
          <w:rFonts w:asciiTheme="minorHAnsi" w:hAnsiTheme="minorHAnsi" w:cstheme="minorHAnsi"/>
          <w:sz w:val="24"/>
          <w:szCs w:val="24"/>
          <w:shd w:val="clear" w:color="auto" w:fill="FFFFFF"/>
        </w:rPr>
        <w:t xml:space="preserve"> and craft workshops. This enables the people we support to live lives which are socially connected and full of meaning and purpose. </w:t>
      </w:r>
    </w:p>
    <w:p w14:paraId="25CF49ED" w14:textId="77777777" w:rsidR="00520357" w:rsidRDefault="00520357" w:rsidP="002B523D">
      <w:pPr>
        <w:pStyle w:val="BodyText"/>
        <w:kinsoku w:val="0"/>
        <w:overflowPunct w:val="0"/>
        <w:ind w:left="35" w:hanging="142"/>
        <w:rPr>
          <w:rFonts w:asciiTheme="minorHAnsi" w:hAnsiTheme="minorHAnsi" w:cstheme="minorHAnsi"/>
          <w:b/>
          <w:bCs/>
          <w:w w:val="105"/>
          <w:sz w:val="24"/>
          <w:szCs w:val="24"/>
        </w:rPr>
      </w:pPr>
    </w:p>
    <w:p w14:paraId="508201E0" w14:textId="6108FE19" w:rsidR="006E7AB1" w:rsidRPr="00157F1B" w:rsidRDefault="002B523D" w:rsidP="002B523D">
      <w:pPr>
        <w:pStyle w:val="BodyText"/>
        <w:kinsoku w:val="0"/>
        <w:overflowPunct w:val="0"/>
        <w:ind w:left="142"/>
        <w:rPr>
          <w:rFonts w:asciiTheme="minorHAnsi" w:hAnsiTheme="minorHAnsi" w:cstheme="minorHAnsi"/>
          <w:b/>
          <w:bCs/>
          <w:w w:val="105"/>
          <w:sz w:val="24"/>
          <w:szCs w:val="24"/>
        </w:rPr>
      </w:pPr>
      <w:r>
        <w:rPr>
          <w:rFonts w:asciiTheme="minorHAnsi" w:hAnsiTheme="minorHAnsi" w:cstheme="minorHAnsi"/>
          <w:b/>
          <w:bCs/>
          <w:w w:val="105"/>
          <w:sz w:val="24"/>
          <w:szCs w:val="24"/>
        </w:rPr>
        <w:t>Purpose of the Role</w:t>
      </w:r>
      <w:r w:rsidR="006E7AB1" w:rsidRPr="00157F1B">
        <w:rPr>
          <w:rFonts w:asciiTheme="minorHAnsi" w:hAnsiTheme="minorHAnsi" w:cstheme="minorHAnsi"/>
          <w:b/>
          <w:bCs/>
          <w:w w:val="105"/>
          <w:sz w:val="24"/>
          <w:szCs w:val="24"/>
        </w:rPr>
        <w:t>:</w:t>
      </w:r>
    </w:p>
    <w:p w14:paraId="51023C5D" w14:textId="77777777" w:rsidR="006E7AB1" w:rsidRPr="00AF08F6" w:rsidRDefault="006E7AB1" w:rsidP="008942D4">
      <w:pPr>
        <w:pStyle w:val="BodyText"/>
        <w:kinsoku w:val="0"/>
        <w:overflowPunct w:val="0"/>
        <w:spacing w:before="6"/>
        <w:rPr>
          <w:rFonts w:asciiTheme="minorHAnsi" w:hAnsiTheme="minorHAnsi" w:cstheme="minorHAnsi"/>
          <w:sz w:val="24"/>
          <w:szCs w:val="24"/>
        </w:rPr>
      </w:pPr>
    </w:p>
    <w:p w14:paraId="137215AA" w14:textId="77777777" w:rsidR="00AA50A7" w:rsidRDefault="00C02ADD" w:rsidP="00CB0C3A">
      <w:pPr>
        <w:ind w:left="138"/>
        <w:rPr>
          <w:rFonts w:asciiTheme="minorHAnsi" w:hAnsiTheme="minorHAnsi" w:cstheme="minorHAnsi"/>
          <w:sz w:val="24"/>
          <w:szCs w:val="24"/>
          <w:shd w:val="clear" w:color="auto" w:fill="FFFFFF"/>
        </w:rPr>
      </w:pPr>
      <w:r w:rsidRPr="007E4848">
        <w:rPr>
          <w:rFonts w:asciiTheme="minorHAnsi" w:hAnsiTheme="minorHAnsi" w:cstheme="minorHAnsi"/>
          <w:sz w:val="24"/>
          <w:szCs w:val="24"/>
          <w:shd w:val="clear" w:color="auto" w:fill="FFFFFF"/>
        </w:rPr>
        <w:t>Working as part of our management team</w:t>
      </w:r>
      <w:r w:rsidR="00AA50A7">
        <w:rPr>
          <w:rFonts w:asciiTheme="minorHAnsi" w:hAnsiTheme="minorHAnsi" w:cstheme="minorHAnsi"/>
          <w:sz w:val="24"/>
          <w:szCs w:val="24"/>
          <w:shd w:val="clear" w:color="auto" w:fill="FFFFFF"/>
        </w:rPr>
        <w:t xml:space="preserve"> in the </w:t>
      </w:r>
      <w:proofErr w:type="spellStart"/>
      <w:r w:rsidR="00AA50A7">
        <w:rPr>
          <w:rFonts w:asciiTheme="minorHAnsi" w:hAnsiTheme="minorHAnsi" w:cstheme="minorHAnsi"/>
          <w:sz w:val="24"/>
          <w:szCs w:val="24"/>
          <w:shd w:val="clear" w:color="auto" w:fill="FFFFFF"/>
        </w:rPr>
        <w:t>Delrow</w:t>
      </w:r>
      <w:proofErr w:type="spellEnd"/>
      <w:r w:rsidR="00AA50A7">
        <w:rPr>
          <w:rFonts w:asciiTheme="minorHAnsi" w:hAnsiTheme="minorHAnsi" w:cstheme="minorHAnsi"/>
          <w:sz w:val="24"/>
          <w:szCs w:val="24"/>
          <w:shd w:val="clear" w:color="auto" w:fill="FFFFFF"/>
        </w:rPr>
        <w:t xml:space="preserve"> Community</w:t>
      </w:r>
      <w:r w:rsidRPr="007E4848">
        <w:rPr>
          <w:rFonts w:asciiTheme="minorHAnsi" w:hAnsiTheme="minorHAnsi" w:cstheme="minorHAnsi"/>
          <w:sz w:val="24"/>
          <w:szCs w:val="24"/>
          <w:shd w:val="clear" w:color="auto" w:fill="FFFFFF"/>
        </w:rPr>
        <w:t>, t</w:t>
      </w:r>
      <w:r w:rsidR="00961F1D" w:rsidRPr="007E4848">
        <w:rPr>
          <w:rFonts w:asciiTheme="minorHAnsi" w:hAnsiTheme="minorHAnsi" w:cstheme="minorHAnsi"/>
          <w:sz w:val="24"/>
          <w:szCs w:val="24"/>
          <w:shd w:val="clear" w:color="auto" w:fill="FFFFFF"/>
        </w:rPr>
        <w:t xml:space="preserve">his role will involve taking the lead in </w:t>
      </w:r>
      <w:r w:rsidR="006E7AB1" w:rsidRPr="007E4848">
        <w:rPr>
          <w:rFonts w:asciiTheme="minorHAnsi" w:hAnsiTheme="minorHAnsi" w:cstheme="minorHAnsi"/>
          <w:sz w:val="24"/>
          <w:szCs w:val="24"/>
          <w:shd w:val="clear" w:color="auto" w:fill="FFFFFF"/>
        </w:rPr>
        <w:t xml:space="preserve">developing bespoke packages of </w:t>
      </w:r>
      <w:r w:rsidR="00E157C9">
        <w:rPr>
          <w:rFonts w:asciiTheme="minorHAnsi" w:hAnsiTheme="minorHAnsi" w:cstheme="minorHAnsi"/>
          <w:sz w:val="24"/>
          <w:szCs w:val="24"/>
          <w:shd w:val="clear" w:color="auto" w:fill="FFFFFF"/>
        </w:rPr>
        <w:t>Positive Behavioural S</w:t>
      </w:r>
      <w:r w:rsidR="006E7AB1" w:rsidRPr="007E4848">
        <w:rPr>
          <w:rFonts w:asciiTheme="minorHAnsi" w:hAnsiTheme="minorHAnsi" w:cstheme="minorHAnsi"/>
          <w:sz w:val="24"/>
          <w:szCs w:val="24"/>
          <w:shd w:val="clear" w:color="auto" w:fill="FFFFFF"/>
        </w:rPr>
        <w:t>upport</w:t>
      </w:r>
      <w:r w:rsidR="00E157C9">
        <w:rPr>
          <w:rFonts w:asciiTheme="minorHAnsi" w:hAnsiTheme="minorHAnsi" w:cstheme="minorHAnsi"/>
          <w:sz w:val="24"/>
          <w:szCs w:val="24"/>
          <w:shd w:val="clear" w:color="auto" w:fill="FFFFFF"/>
        </w:rPr>
        <w:t xml:space="preserve"> (PBS)</w:t>
      </w:r>
      <w:r w:rsidR="006E7AB1" w:rsidRPr="007E4848">
        <w:rPr>
          <w:rFonts w:asciiTheme="minorHAnsi" w:hAnsiTheme="minorHAnsi" w:cstheme="minorHAnsi"/>
          <w:sz w:val="24"/>
          <w:szCs w:val="24"/>
          <w:shd w:val="clear" w:color="auto" w:fill="FFFFFF"/>
        </w:rPr>
        <w:t xml:space="preserve"> to meet </w:t>
      </w:r>
      <w:r w:rsidR="00CB0C3A">
        <w:rPr>
          <w:rFonts w:asciiTheme="minorHAnsi" w:hAnsiTheme="minorHAnsi" w:cstheme="minorHAnsi"/>
          <w:sz w:val="24"/>
          <w:szCs w:val="24"/>
          <w:shd w:val="clear" w:color="auto" w:fill="FFFFFF"/>
        </w:rPr>
        <w:t xml:space="preserve">the </w:t>
      </w:r>
      <w:r w:rsidR="006E7AB1" w:rsidRPr="007E4848">
        <w:rPr>
          <w:rFonts w:asciiTheme="minorHAnsi" w:hAnsiTheme="minorHAnsi" w:cstheme="minorHAnsi"/>
          <w:sz w:val="24"/>
          <w:szCs w:val="24"/>
          <w:shd w:val="clear" w:color="auto" w:fill="FFFFFF"/>
        </w:rPr>
        <w:t>individual needs</w:t>
      </w:r>
      <w:r w:rsidR="00E157C9">
        <w:rPr>
          <w:rFonts w:asciiTheme="minorHAnsi" w:hAnsiTheme="minorHAnsi" w:cstheme="minorHAnsi"/>
          <w:sz w:val="24"/>
          <w:szCs w:val="24"/>
          <w:shd w:val="clear" w:color="auto" w:fill="FFFFFF"/>
        </w:rPr>
        <w:t xml:space="preserve"> </w:t>
      </w:r>
      <w:r w:rsidR="004461C2" w:rsidRPr="007E4848">
        <w:rPr>
          <w:rFonts w:asciiTheme="minorHAnsi" w:hAnsiTheme="minorHAnsi" w:cstheme="minorHAnsi"/>
          <w:sz w:val="24"/>
          <w:szCs w:val="24"/>
          <w:shd w:val="clear" w:color="auto" w:fill="FFFFFF"/>
        </w:rPr>
        <w:t>of</w:t>
      </w:r>
      <w:r w:rsidR="000C30F6" w:rsidRPr="007E4848">
        <w:rPr>
          <w:rFonts w:asciiTheme="minorHAnsi" w:hAnsiTheme="minorHAnsi" w:cstheme="minorHAnsi"/>
          <w:sz w:val="24"/>
          <w:szCs w:val="24"/>
          <w:shd w:val="clear" w:color="auto" w:fill="FFFFFF"/>
        </w:rPr>
        <w:t xml:space="preserve"> people with a range of learning disabilities, including autism</w:t>
      </w:r>
      <w:r w:rsidR="004461C2" w:rsidRPr="007E4848">
        <w:rPr>
          <w:rFonts w:asciiTheme="minorHAnsi" w:hAnsiTheme="minorHAnsi" w:cstheme="minorHAnsi"/>
          <w:sz w:val="24"/>
          <w:szCs w:val="24"/>
          <w:shd w:val="clear" w:color="auto" w:fill="FFFFFF"/>
        </w:rPr>
        <w:t xml:space="preserve">.  </w:t>
      </w:r>
    </w:p>
    <w:p w14:paraId="4D64D212" w14:textId="77777777" w:rsidR="00AA50A7" w:rsidRDefault="00AA50A7" w:rsidP="00CB0C3A">
      <w:pPr>
        <w:ind w:left="138"/>
        <w:rPr>
          <w:rFonts w:asciiTheme="minorHAnsi" w:hAnsiTheme="minorHAnsi" w:cstheme="minorHAnsi"/>
          <w:sz w:val="24"/>
          <w:szCs w:val="24"/>
          <w:shd w:val="clear" w:color="auto" w:fill="FFFFFF"/>
        </w:rPr>
      </w:pPr>
    </w:p>
    <w:p w14:paraId="749D3775" w14:textId="1AB5D97A" w:rsidR="006E7AB1" w:rsidRPr="007E4848" w:rsidRDefault="004461C2" w:rsidP="00CB0C3A">
      <w:pPr>
        <w:ind w:left="138"/>
        <w:rPr>
          <w:rFonts w:asciiTheme="minorHAnsi" w:hAnsiTheme="minorHAnsi" w:cstheme="minorHAnsi"/>
          <w:sz w:val="24"/>
          <w:szCs w:val="24"/>
          <w:shd w:val="clear" w:color="auto" w:fill="FFFFFF"/>
        </w:rPr>
      </w:pPr>
      <w:r w:rsidRPr="007E4848">
        <w:rPr>
          <w:rFonts w:asciiTheme="minorHAnsi" w:hAnsiTheme="minorHAnsi" w:cstheme="minorHAnsi"/>
          <w:sz w:val="24"/>
          <w:szCs w:val="24"/>
          <w:shd w:val="clear" w:color="auto" w:fill="FFFFFF"/>
        </w:rPr>
        <w:t xml:space="preserve">It is also to train, advise and support our staff </w:t>
      </w:r>
      <w:r w:rsidR="006E7AB1" w:rsidRPr="007E4848">
        <w:rPr>
          <w:rFonts w:asciiTheme="minorHAnsi" w:hAnsiTheme="minorHAnsi" w:cstheme="minorHAnsi"/>
          <w:sz w:val="24"/>
          <w:szCs w:val="24"/>
          <w:shd w:val="clear" w:color="auto" w:fill="FFFFFF"/>
        </w:rPr>
        <w:t>with the implementation of strategies</w:t>
      </w:r>
      <w:r w:rsidR="00C02ADD" w:rsidRPr="007E4848">
        <w:rPr>
          <w:rFonts w:asciiTheme="minorHAnsi" w:hAnsiTheme="minorHAnsi" w:cstheme="minorHAnsi"/>
          <w:sz w:val="24"/>
          <w:szCs w:val="24"/>
          <w:shd w:val="clear" w:color="auto" w:fill="FFFFFF"/>
        </w:rPr>
        <w:t>, to</w:t>
      </w:r>
      <w:r w:rsidR="006E7AB1" w:rsidRPr="007E4848">
        <w:rPr>
          <w:rFonts w:asciiTheme="minorHAnsi" w:hAnsiTheme="minorHAnsi" w:cstheme="minorHAnsi"/>
          <w:sz w:val="24"/>
          <w:szCs w:val="24"/>
          <w:shd w:val="clear" w:color="auto" w:fill="FFFFFF"/>
        </w:rPr>
        <w:t xml:space="preserve"> ensure we are providing consistent positive behavioural</w:t>
      </w:r>
      <w:r w:rsidR="005964D0" w:rsidRPr="007E4848">
        <w:rPr>
          <w:rFonts w:asciiTheme="minorHAnsi" w:hAnsiTheme="minorHAnsi" w:cstheme="minorHAnsi"/>
          <w:sz w:val="24"/>
          <w:szCs w:val="24"/>
          <w:shd w:val="clear" w:color="auto" w:fill="FFFFFF"/>
        </w:rPr>
        <w:t xml:space="preserve"> </w:t>
      </w:r>
      <w:r w:rsidR="006E7AB1" w:rsidRPr="007E4848">
        <w:rPr>
          <w:rFonts w:asciiTheme="minorHAnsi" w:hAnsiTheme="minorHAnsi" w:cstheme="minorHAnsi"/>
          <w:sz w:val="24"/>
          <w:szCs w:val="24"/>
          <w:shd w:val="clear" w:color="auto" w:fill="FFFFFF"/>
        </w:rPr>
        <w:t>support</w:t>
      </w:r>
      <w:r w:rsidR="00C02ADD" w:rsidRPr="007E4848">
        <w:rPr>
          <w:rFonts w:asciiTheme="minorHAnsi" w:hAnsiTheme="minorHAnsi" w:cstheme="minorHAnsi"/>
          <w:sz w:val="24"/>
          <w:szCs w:val="24"/>
          <w:shd w:val="clear" w:color="auto" w:fill="FFFFFF"/>
        </w:rPr>
        <w:t xml:space="preserve"> across the </w:t>
      </w:r>
      <w:r w:rsidR="00726C1F" w:rsidRPr="007E4848">
        <w:rPr>
          <w:rFonts w:asciiTheme="minorHAnsi" w:hAnsiTheme="minorHAnsi" w:cstheme="minorHAnsi"/>
          <w:sz w:val="24"/>
          <w:szCs w:val="24"/>
          <w:shd w:val="clear" w:color="auto" w:fill="FFFFFF"/>
        </w:rPr>
        <w:t>Community.</w:t>
      </w:r>
    </w:p>
    <w:p w14:paraId="78F392EF" w14:textId="77777777" w:rsidR="00A05BC2" w:rsidRPr="00A05BC2" w:rsidRDefault="00A05BC2" w:rsidP="00A05BC2">
      <w:pPr>
        <w:tabs>
          <w:tab w:val="left" w:pos="1583"/>
        </w:tabs>
        <w:kinsoku w:val="0"/>
        <w:overflowPunct w:val="0"/>
        <w:spacing w:before="1" w:line="244" w:lineRule="auto"/>
        <w:ind w:left="177" w:right="1731"/>
        <w:rPr>
          <w:rFonts w:asciiTheme="minorHAnsi" w:hAnsiTheme="minorHAnsi" w:cstheme="minorHAnsi"/>
        </w:rPr>
      </w:pPr>
    </w:p>
    <w:p w14:paraId="40F4B453" w14:textId="29C038DE" w:rsidR="006E7AB1" w:rsidRPr="00AF08F6" w:rsidRDefault="006E7AB1" w:rsidP="00B010A7">
      <w:pPr>
        <w:pStyle w:val="BodyText"/>
        <w:kinsoku w:val="0"/>
        <w:overflowPunct w:val="0"/>
        <w:rPr>
          <w:rFonts w:asciiTheme="minorHAnsi" w:hAnsiTheme="minorHAnsi" w:cstheme="minorHAnsi"/>
          <w:b/>
          <w:bCs/>
          <w:sz w:val="24"/>
          <w:szCs w:val="24"/>
        </w:rPr>
      </w:pPr>
      <w:r w:rsidRPr="00AF08F6">
        <w:rPr>
          <w:rFonts w:asciiTheme="minorHAnsi" w:hAnsiTheme="minorHAnsi" w:cstheme="minorHAnsi"/>
          <w:b/>
          <w:bCs/>
          <w:noProof/>
          <w:sz w:val="24"/>
          <w:szCs w:val="24"/>
        </w:rPr>
        <mc:AlternateContent>
          <mc:Choice Requires="wps">
            <w:drawing>
              <wp:anchor distT="0" distB="0" distL="114300" distR="114300" simplePos="0" relativeHeight="251657216" behindDoc="0" locked="0" layoutInCell="0" allowOverlap="1" wp14:anchorId="708E4359" wp14:editId="1D045AA8">
                <wp:simplePos x="0" y="0"/>
                <wp:positionH relativeFrom="page">
                  <wp:posOffset>7534275</wp:posOffset>
                </wp:positionH>
                <wp:positionV relativeFrom="page">
                  <wp:posOffset>3954145</wp:posOffset>
                </wp:positionV>
                <wp:extent cx="12700" cy="6713855"/>
                <wp:effectExtent l="9525" t="10795" r="0" b="9525"/>
                <wp:wrapNone/>
                <wp:docPr id="11" name="Freeform: 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6713855"/>
                        </a:xfrm>
                        <a:custGeom>
                          <a:avLst/>
                          <a:gdLst>
                            <a:gd name="T0" fmla="*/ 0 w 20"/>
                            <a:gd name="T1" fmla="*/ 10572 h 10573"/>
                            <a:gd name="T2" fmla="*/ 0 w 20"/>
                            <a:gd name="T3" fmla="*/ 0 h 10573"/>
                          </a:gdLst>
                          <a:ahLst/>
                          <a:cxnLst>
                            <a:cxn ang="0">
                              <a:pos x="T0" y="T1"/>
                            </a:cxn>
                            <a:cxn ang="0">
                              <a:pos x="T2" y="T3"/>
                            </a:cxn>
                          </a:cxnLst>
                          <a:rect l="0" t="0" r="r" b="b"/>
                          <a:pathLst>
                            <a:path w="20" h="10573">
                              <a:moveTo>
                                <a:pt x="0" y="10572"/>
                              </a:moveTo>
                              <a:lnTo>
                                <a:pt x="0" y="0"/>
                              </a:lnTo>
                            </a:path>
                          </a:pathLst>
                        </a:custGeom>
                        <a:noFill/>
                        <a:ln w="305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C16A18" id="Freeform: Shape 11"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93.25pt,839.95pt,593.25pt,311.35pt" coordsize="20,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E8pAIAALIFAAAOAAAAZHJzL2Uyb0RvYy54bWysVNtu2zAMfR+wfxD0OGD1JU3bGXWKoV2H&#10;Ad1WoNkHKLIcG5NFTVLidF9finactN1ehuXBocxj8vCQ4uXVrtNsq5xvwZQ8O0k5U0ZC1Zp1yX8s&#10;b99fcOaDMJXQYFTJH5XnV4u3by57W6gcGtCVcgyDGF/0tuRNCLZIEi8b1Ql/AlYZdNbgOhHw6NZJ&#10;5USP0Tud5Gl6lvTgKutAKu/x7c3g5AuKX9dKhu917VVguuTILdDT0XMVn8niUhRrJ2zTypGG+AcW&#10;nWgNJp1C3Ygg2Ma1r0J1rXTgoQ4nEroE6rqVimrAarL0RTUPjbCKakFxvJ1k8v8vrPy2vXesrbB3&#10;GWdGdNijW6dUVLxgRIChB2XqrS8Q/WDvXSzU2zuQPz06kmeeePCIYav+K1QYTWwCkDS72nXxSyya&#10;7agDj1MH1C4wiS+z/DzFNkn0nJ1ns4v5PKZORLH/WG58+KyAAontnQ9DAyu0SP5qrGGJUepOYy/f&#10;JSxlPcv3vZ4QWO+EyNL5ec4aFv9n41BMwPwI+OdQs2eIozDIfL3nJpo9XbkzI1+0mIhXJSWJLPgo&#10;TSSPCixJdwyBqFjcX8BIL4KJ9h48/I9JHN6Cl/PvOMP5Xw2lWhEit5gjmqwvOcrFGuwH6REdHWzV&#10;EggSDu0j3cYWHRDavEaS/Ehr8KERM1Frp+yR9FF7Ddy2WlN/tYmcZuk8J5k86LaKzkjHu/XqWju2&#10;FfGK028k9AzmYGMqCtYoUX0a7SBaPdhEbRzmOL/DwK+gesRZdjAsDlx0aDTgfnPW49Iouf+1EU5x&#10;pr8YvJUfstNTFC7Q4RRHCg/u2LM69ggjMVTJA8cZiOZ1GDbTxrp23WCmjMo18BHvUN3GWafLNrAa&#10;D7gYSMZxicXNc3wm1GHVLp4AAAD//wMAUEsDBBQABgAIAAAAIQD/fTpq3wAAAA4BAAAPAAAAZHJz&#10;L2Rvd25yZXYueG1sTI/BTsMwEETvSPyDtUjcqJ0ArpXGqRAScKUFqVc3NknUeB3FThr4erYnuO3s&#10;jmbflNvF92x2Y+wCashWApjDOtgOGw2fHy93ClhMBq3pAzoN3y7Ctrq+Kk1hwxl3bt6nhlEIxsJo&#10;aFMaCs5j3Tpv4ioMDun2FUZvEsmx4XY0Zwr3Pc+FkNybDulDawb33Lr6tJ+8hvVw798PaSfi/OYf&#10;5PRzSK85an17szxtgCW3pD8zXPAJHSpiOoYJbWQ96UzJR/JqkHm+BnaxZErR6kiTVEIAr0r+v0b1&#10;CwAA//8DAFBLAQItABQABgAIAAAAIQC2gziS/gAAAOEBAAATAAAAAAAAAAAAAAAAAAAAAABbQ29u&#10;dGVudF9UeXBlc10ueG1sUEsBAi0AFAAGAAgAAAAhADj9If/WAAAAlAEAAAsAAAAAAAAAAAAAAAAA&#10;LwEAAF9yZWxzLy5yZWxzUEsBAi0AFAAGAAgAAAAhAE9U4TykAgAAsgUAAA4AAAAAAAAAAAAAAAAA&#10;LgIAAGRycy9lMm9Eb2MueG1sUEsBAi0AFAAGAAgAAAAhAP99OmrfAAAADgEAAA8AAAAAAAAAAAAA&#10;AAAA/gQAAGRycy9kb3ducmV2LnhtbFBLBQYAAAAABAAEAPMAAAAKBgAAAAA=&#10;" o:allowincell="f" filled="f" strokeweight=".08478mm">
                <v:path arrowok="t" o:connecttype="custom" o:connectlocs="0,6713220;0,0" o:connectangles="0,0"/>
                <w10:wrap anchorx="page" anchory="page"/>
              </v:polyline>
            </w:pict>
          </mc:Fallback>
        </mc:AlternateContent>
      </w:r>
      <w:r w:rsidR="00157F1B">
        <w:rPr>
          <w:rFonts w:asciiTheme="minorHAnsi" w:hAnsiTheme="minorHAnsi" w:cstheme="minorHAnsi"/>
          <w:b/>
          <w:bCs/>
          <w:w w:val="105"/>
          <w:sz w:val="24"/>
          <w:szCs w:val="24"/>
        </w:rPr>
        <w:t xml:space="preserve">  </w:t>
      </w:r>
      <w:r w:rsidRPr="00AF08F6">
        <w:rPr>
          <w:rFonts w:asciiTheme="minorHAnsi" w:hAnsiTheme="minorHAnsi" w:cstheme="minorHAnsi"/>
          <w:b/>
          <w:bCs/>
          <w:w w:val="105"/>
          <w:sz w:val="24"/>
          <w:szCs w:val="24"/>
        </w:rPr>
        <w:t>Key responsibilities:</w:t>
      </w:r>
    </w:p>
    <w:p w14:paraId="2ABEE99E" w14:textId="77777777" w:rsidR="006E7AB1" w:rsidRPr="00AF08F6" w:rsidRDefault="006E7AB1" w:rsidP="006E7AB1">
      <w:pPr>
        <w:pStyle w:val="BodyText"/>
        <w:kinsoku w:val="0"/>
        <w:overflowPunct w:val="0"/>
        <w:spacing w:before="11"/>
        <w:rPr>
          <w:rFonts w:asciiTheme="minorHAnsi" w:hAnsiTheme="minorHAnsi" w:cstheme="minorHAnsi"/>
          <w:sz w:val="24"/>
          <w:szCs w:val="24"/>
        </w:rPr>
      </w:pPr>
    </w:p>
    <w:p w14:paraId="446AF958" w14:textId="0AE4CBED" w:rsidR="006E7AB1" w:rsidRPr="00AF08F6" w:rsidRDefault="00DB17EF" w:rsidP="006E7AB1">
      <w:pPr>
        <w:numPr>
          <w:ilvl w:val="0"/>
          <w:numId w:val="3"/>
        </w:numPr>
        <w:rPr>
          <w:rFonts w:asciiTheme="minorHAnsi" w:hAnsiTheme="minorHAnsi" w:cstheme="minorHAnsi"/>
          <w:sz w:val="24"/>
          <w:szCs w:val="24"/>
          <w:shd w:val="clear" w:color="auto" w:fill="FFFFFF"/>
        </w:rPr>
      </w:pPr>
      <w:r w:rsidRPr="00AF08F6">
        <w:rPr>
          <w:rFonts w:asciiTheme="minorHAnsi" w:hAnsiTheme="minorHAnsi" w:cstheme="minorHAnsi"/>
          <w:sz w:val="24"/>
          <w:szCs w:val="24"/>
          <w:shd w:val="clear" w:color="auto" w:fill="FFFFFF"/>
        </w:rPr>
        <w:t>I</w:t>
      </w:r>
      <w:r w:rsidR="006E7AB1" w:rsidRPr="00AF08F6">
        <w:rPr>
          <w:rFonts w:asciiTheme="minorHAnsi" w:hAnsiTheme="minorHAnsi" w:cstheme="minorHAnsi"/>
          <w:sz w:val="24"/>
          <w:szCs w:val="24"/>
          <w:shd w:val="clear" w:color="auto" w:fill="FFFFFF"/>
        </w:rPr>
        <w:t xml:space="preserve">mprove communication for people we support (Switches, PECS, Eye Gaze, </w:t>
      </w:r>
    </w:p>
    <w:p w14:paraId="56EC78D0" w14:textId="074D373A" w:rsidR="006E7AB1" w:rsidRPr="00AF08F6" w:rsidRDefault="006E7AB1" w:rsidP="006E7AB1">
      <w:pPr>
        <w:rPr>
          <w:rFonts w:asciiTheme="minorHAnsi" w:hAnsiTheme="minorHAnsi" w:cstheme="minorHAnsi"/>
          <w:sz w:val="24"/>
          <w:szCs w:val="24"/>
          <w:shd w:val="clear" w:color="auto" w:fill="FFFFFF"/>
        </w:rPr>
      </w:pPr>
      <w:r w:rsidRPr="00AF08F6">
        <w:rPr>
          <w:rFonts w:asciiTheme="minorHAnsi" w:hAnsiTheme="minorHAnsi" w:cstheme="minorHAnsi"/>
          <w:sz w:val="24"/>
          <w:szCs w:val="24"/>
          <w:shd w:val="clear" w:color="auto" w:fill="FFFFFF"/>
        </w:rPr>
        <w:t xml:space="preserve">         Makaton signing etc.)</w:t>
      </w:r>
      <w:r w:rsidR="00283879" w:rsidRPr="00AF08F6">
        <w:rPr>
          <w:rFonts w:asciiTheme="minorHAnsi" w:hAnsiTheme="minorHAnsi" w:cstheme="minorHAnsi"/>
          <w:sz w:val="24"/>
          <w:szCs w:val="24"/>
          <w:shd w:val="clear" w:color="auto" w:fill="FFFFFF"/>
        </w:rPr>
        <w:t>. To also have</w:t>
      </w:r>
      <w:r w:rsidRPr="00AF08F6">
        <w:rPr>
          <w:rFonts w:asciiTheme="minorHAnsi" w:hAnsiTheme="minorHAnsi" w:cstheme="minorHAnsi"/>
          <w:sz w:val="24"/>
          <w:szCs w:val="24"/>
          <w:shd w:val="clear" w:color="auto" w:fill="FFFFFF"/>
        </w:rPr>
        <w:t xml:space="preserve"> knowledge of Dysphagia assessment and treatment.</w:t>
      </w:r>
    </w:p>
    <w:p w14:paraId="6092D925" w14:textId="77777777" w:rsidR="006E7AB1" w:rsidRPr="00AF08F6" w:rsidRDefault="006E7AB1" w:rsidP="00FF36EC">
      <w:pPr>
        <w:rPr>
          <w:rFonts w:asciiTheme="minorHAnsi" w:hAnsiTheme="minorHAnsi" w:cstheme="minorHAnsi"/>
          <w:sz w:val="24"/>
          <w:szCs w:val="24"/>
          <w:shd w:val="clear" w:color="auto" w:fill="FFFFFF"/>
        </w:rPr>
      </w:pPr>
    </w:p>
    <w:p w14:paraId="7CA15D6B" w14:textId="77777777" w:rsidR="006E7AB1" w:rsidRPr="00AF08F6" w:rsidRDefault="006E7AB1" w:rsidP="006E7AB1">
      <w:pPr>
        <w:numPr>
          <w:ilvl w:val="0"/>
          <w:numId w:val="3"/>
        </w:numPr>
        <w:rPr>
          <w:rFonts w:asciiTheme="minorHAnsi" w:hAnsiTheme="minorHAnsi" w:cstheme="minorHAnsi"/>
          <w:sz w:val="24"/>
          <w:szCs w:val="24"/>
        </w:rPr>
      </w:pPr>
      <w:r w:rsidRPr="00AF08F6">
        <w:rPr>
          <w:rFonts w:asciiTheme="minorHAnsi" w:hAnsiTheme="minorHAnsi" w:cstheme="minorHAnsi"/>
          <w:sz w:val="24"/>
          <w:szCs w:val="24"/>
        </w:rPr>
        <w:t xml:space="preserve">Advising on best practice and providing practice leadership and coaching to </w:t>
      </w:r>
    </w:p>
    <w:p w14:paraId="5589D12C" w14:textId="33F15B45" w:rsidR="006E7AB1" w:rsidRPr="00AF08F6" w:rsidRDefault="006E7AB1" w:rsidP="006E7AB1">
      <w:pPr>
        <w:ind w:left="491"/>
        <w:rPr>
          <w:rFonts w:asciiTheme="minorHAnsi" w:hAnsiTheme="minorHAnsi" w:cstheme="minorHAnsi"/>
          <w:sz w:val="24"/>
          <w:szCs w:val="24"/>
        </w:rPr>
      </w:pPr>
      <w:r w:rsidRPr="00AF08F6">
        <w:rPr>
          <w:rFonts w:asciiTheme="minorHAnsi" w:hAnsiTheme="minorHAnsi" w:cstheme="minorHAnsi"/>
          <w:sz w:val="24"/>
          <w:szCs w:val="24"/>
        </w:rPr>
        <w:t xml:space="preserve">staff on Active Support and </w:t>
      </w:r>
      <w:r w:rsidR="00475320" w:rsidRPr="00AF08F6">
        <w:rPr>
          <w:rFonts w:asciiTheme="minorHAnsi" w:hAnsiTheme="minorHAnsi" w:cstheme="minorHAnsi"/>
          <w:sz w:val="24"/>
          <w:szCs w:val="24"/>
        </w:rPr>
        <w:t>PBS</w:t>
      </w:r>
      <w:r w:rsidR="000A1DC4" w:rsidRPr="00AF08F6">
        <w:rPr>
          <w:rFonts w:asciiTheme="minorHAnsi" w:hAnsiTheme="minorHAnsi" w:cstheme="minorHAnsi"/>
          <w:sz w:val="24"/>
          <w:szCs w:val="24"/>
        </w:rPr>
        <w:t xml:space="preserve"> to enhance the lives of the people we support.</w:t>
      </w:r>
    </w:p>
    <w:p w14:paraId="232A7634" w14:textId="77777777" w:rsidR="006E7AB1" w:rsidRPr="00AF08F6" w:rsidRDefault="006E7AB1" w:rsidP="006E7AB1">
      <w:pPr>
        <w:ind w:left="138"/>
        <w:rPr>
          <w:rFonts w:asciiTheme="minorHAnsi" w:hAnsiTheme="minorHAnsi" w:cstheme="minorHAnsi"/>
          <w:sz w:val="24"/>
          <w:szCs w:val="24"/>
        </w:rPr>
      </w:pPr>
    </w:p>
    <w:p w14:paraId="2A8C3214" w14:textId="6BA604A6" w:rsidR="00DB17EF" w:rsidRPr="00AF08F6" w:rsidRDefault="006E7AB1" w:rsidP="00DB17EF">
      <w:pPr>
        <w:numPr>
          <w:ilvl w:val="0"/>
          <w:numId w:val="3"/>
        </w:numPr>
        <w:rPr>
          <w:rFonts w:asciiTheme="minorHAnsi" w:hAnsiTheme="minorHAnsi" w:cstheme="minorHAnsi"/>
          <w:sz w:val="24"/>
          <w:szCs w:val="24"/>
        </w:rPr>
      </w:pPr>
      <w:r w:rsidRPr="00AF08F6">
        <w:rPr>
          <w:rFonts w:asciiTheme="minorHAnsi" w:hAnsiTheme="minorHAnsi" w:cstheme="minorHAnsi"/>
          <w:sz w:val="24"/>
          <w:szCs w:val="24"/>
        </w:rPr>
        <w:t xml:space="preserve">Create and implement behaviour strategies, ensuring this is embedded </w:t>
      </w:r>
      <w:r w:rsidR="00AF08F6" w:rsidRPr="00AF08F6">
        <w:rPr>
          <w:rFonts w:asciiTheme="minorHAnsi" w:hAnsiTheme="minorHAnsi" w:cstheme="minorHAnsi"/>
          <w:sz w:val="24"/>
          <w:szCs w:val="24"/>
        </w:rPr>
        <w:t>in.</w:t>
      </w:r>
    </w:p>
    <w:p w14:paraId="7E58D56D" w14:textId="35325909" w:rsidR="006E7AB1" w:rsidRPr="00AF08F6" w:rsidRDefault="006E7AB1" w:rsidP="00DB17EF">
      <w:pPr>
        <w:ind w:left="491"/>
        <w:rPr>
          <w:rFonts w:asciiTheme="minorHAnsi" w:hAnsiTheme="minorHAnsi" w:cstheme="minorHAnsi"/>
          <w:sz w:val="24"/>
          <w:szCs w:val="24"/>
        </w:rPr>
      </w:pPr>
      <w:r w:rsidRPr="00AF08F6">
        <w:rPr>
          <w:rFonts w:asciiTheme="minorHAnsi" w:hAnsiTheme="minorHAnsi" w:cstheme="minorHAnsi"/>
          <w:sz w:val="24"/>
          <w:szCs w:val="24"/>
        </w:rPr>
        <w:t>services.</w:t>
      </w:r>
    </w:p>
    <w:p w14:paraId="678E85DC" w14:textId="77777777" w:rsidR="008974FE" w:rsidRPr="00AF08F6" w:rsidRDefault="008974FE" w:rsidP="00DB17EF">
      <w:pPr>
        <w:ind w:left="491"/>
        <w:rPr>
          <w:rFonts w:asciiTheme="minorHAnsi" w:hAnsiTheme="minorHAnsi" w:cstheme="minorHAnsi"/>
          <w:sz w:val="24"/>
          <w:szCs w:val="24"/>
        </w:rPr>
      </w:pPr>
    </w:p>
    <w:p w14:paraId="0EAF3DC1" w14:textId="2792A671" w:rsidR="008974FE" w:rsidRPr="00AF08F6" w:rsidRDefault="008974FE" w:rsidP="008974FE">
      <w:pPr>
        <w:pStyle w:val="ListParagraph"/>
        <w:numPr>
          <w:ilvl w:val="0"/>
          <w:numId w:val="3"/>
        </w:numPr>
        <w:tabs>
          <w:tab w:val="left" w:pos="536"/>
        </w:tabs>
        <w:kinsoku w:val="0"/>
        <w:overflowPunct w:val="0"/>
        <w:rPr>
          <w:rFonts w:asciiTheme="minorHAnsi" w:hAnsiTheme="minorHAnsi" w:cstheme="minorHAnsi"/>
          <w:color w:val="000000"/>
          <w:w w:val="110"/>
        </w:rPr>
      </w:pPr>
      <w:r w:rsidRPr="00AF08F6">
        <w:rPr>
          <w:rFonts w:asciiTheme="minorHAnsi" w:hAnsiTheme="minorHAnsi" w:cstheme="minorHAnsi"/>
          <w:w w:val="110"/>
        </w:rPr>
        <w:t xml:space="preserve">Provide positive behaviour support training and physical interventions </w:t>
      </w:r>
      <w:r w:rsidR="00AF08F6" w:rsidRPr="00AF08F6">
        <w:rPr>
          <w:rFonts w:asciiTheme="minorHAnsi" w:hAnsiTheme="minorHAnsi" w:cstheme="minorHAnsi"/>
          <w:w w:val="110"/>
        </w:rPr>
        <w:t>training.</w:t>
      </w:r>
    </w:p>
    <w:p w14:paraId="3100ACFC" w14:textId="77777777" w:rsidR="006E7AB1" w:rsidRPr="00AF08F6" w:rsidRDefault="006E7AB1" w:rsidP="006E7AB1">
      <w:pPr>
        <w:pStyle w:val="ListParagraph"/>
        <w:rPr>
          <w:rFonts w:asciiTheme="minorHAnsi" w:hAnsiTheme="minorHAnsi" w:cstheme="minorHAnsi"/>
        </w:rPr>
      </w:pPr>
    </w:p>
    <w:p w14:paraId="4C443D27" w14:textId="150CF605" w:rsidR="006E7AB1" w:rsidRDefault="006E7AB1" w:rsidP="00BE11D0">
      <w:pPr>
        <w:numPr>
          <w:ilvl w:val="0"/>
          <w:numId w:val="3"/>
        </w:numPr>
        <w:spacing w:before="240"/>
        <w:rPr>
          <w:rFonts w:asciiTheme="minorHAnsi" w:hAnsiTheme="minorHAnsi" w:cstheme="minorHAnsi"/>
          <w:sz w:val="24"/>
          <w:szCs w:val="24"/>
        </w:rPr>
      </w:pPr>
      <w:r w:rsidRPr="00E4183F">
        <w:rPr>
          <w:rFonts w:asciiTheme="minorHAnsi" w:hAnsiTheme="minorHAnsi" w:cstheme="minorHAnsi"/>
          <w:sz w:val="24"/>
          <w:szCs w:val="24"/>
        </w:rPr>
        <w:t>Take a leading role in the assessment, transition, and implementation of plans for</w:t>
      </w:r>
      <w:r w:rsidR="00E4183F" w:rsidRPr="00E4183F">
        <w:rPr>
          <w:rFonts w:asciiTheme="minorHAnsi" w:hAnsiTheme="minorHAnsi" w:cstheme="minorHAnsi"/>
          <w:sz w:val="24"/>
          <w:szCs w:val="24"/>
        </w:rPr>
        <w:t xml:space="preserve"> </w:t>
      </w:r>
      <w:r w:rsidRPr="00E4183F">
        <w:rPr>
          <w:rFonts w:asciiTheme="minorHAnsi" w:hAnsiTheme="minorHAnsi" w:cstheme="minorHAnsi"/>
          <w:sz w:val="24"/>
          <w:szCs w:val="24"/>
        </w:rPr>
        <w:t>new people we support.</w:t>
      </w:r>
    </w:p>
    <w:p w14:paraId="0F9BCA26" w14:textId="77777777" w:rsidR="00BE11D0" w:rsidRDefault="00BE11D0" w:rsidP="00BE11D0">
      <w:pPr>
        <w:pStyle w:val="ListParagraph"/>
        <w:rPr>
          <w:rFonts w:asciiTheme="minorHAnsi" w:hAnsiTheme="minorHAnsi" w:cstheme="minorHAnsi"/>
        </w:rPr>
      </w:pPr>
    </w:p>
    <w:p w14:paraId="182CA0C6" w14:textId="0C443625" w:rsidR="00AF08F6" w:rsidRDefault="00D30342" w:rsidP="00AF08F6">
      <w:pPr>
        <w:widowControl/>
        <w:numPr>
          <w:ilvl w:val="0"/>
          <w:numId w:val="3"/>
        </w:numPr>
        <w:shd w:val="clear" w:color="auto" w:fill="FFFFFF"/>
        <w:autoSpaceDE/>
        <w:autoSpaceDN/>
        <w:adjustRightInd/>
        <w:spacing w:before="100" w:beforeAutospacing="1" w:after="100" w:afterAutospacing="1"/>
        <w:rPr>
          <w:rFonts w:asciiTheme="minorHAnsi" w:eastAsia="Times New Roman" w:hAnsiTheme="minorHAnsi" w:cstheme="minorHAnsi"/>
          <w:color w:val="161616"/>
          <w:sz w:val="24"/>
          <w:szCs w:val="24"/>
        </w:rPr>
      </w:pPr>
      <w:r>
        <w:rPr>
          <w:rFonts w:asciiTheme="minorHAnsi" w:eastAsia="Times New Roman" w:hAnsiTheme="minorHAnsi" w:cstheme="minorHAnsi"/>
          <w:color w:val="161616"/>
          <w:sz w:val="24"/>
          <w:szCs w:val="24"/>
        </w:rPr>
        <w:t>I</w:t>
      </w:r>
      <w:r w:rsidR="00C71BEE" w:rsidRPr="00AF08F6">
        <w:rPr>
          <w:rFonts w:asciiTheme="minorHAnsi" w:eastAsia="Times New Roman" w:hAnsiTheme="minorHAnsi" w:cstheme="minorHAnsi"/>
          <w:color w:val="161616"/>
          <w:sz w:val="24"/>
          <w:szCs w:val="24"/>
        </w:rPr>
        <w:t xml:space="preserve">mplement recording systems which will enable the review of </w:t>
      </w:r>
      <w:r w:rsidR="00F01BE1" w:rsidRPr="00AF08F6">
        <w:rPr>
          <w:rFonts w:asciiTheme="minorHAnsi" w:eastAsia="Times New Roman" w:hAnsiTheme="minorHAnsi" w:cstheme="minorHAnsi"/>
          <w:color w:val="161616"/>
          <w:sz w:val="24"/>
          <w:szCs w:val="24"/>
        </w:rPr>
        <w:t xml:space="preserve">data </w:t>
      </w:r>
      <w:r w:rsidR="00C71BEE" w:rsidRPr="00AF08F6">
        <w:rPr>
          <w:rFonts w:asciiTheme="minorHAnsi" w:eastAsia="Times New Roman" w:hAnsiTheme="minorHAnsi" w:cstheme="minorHAnsi"/>
          <w:color w:val="161616"/>
          <w:sz w:val="24"/>
          <w:szCs w:val="24"/>
        </w:rPr>
        <w:t xml:space="preserve">and auditing of </w:t>
      </w:r>
      <w:r w:rsidR="00F01BE1" w:rsidRPr="00AF08F6">
        <w:rPr>
          <w:rFonts w:asciiTheme="minorHAnsi" w:eastAsia="Times New Roman" w:hAnsiTheme="minorHAnsi" w:cstheme="minorHAnsi"/>
          <w:color w:val="161616"/>
          <w:sz w:val="24"/>
          <w:szCs w:val="24"/>
        </w:rPr>
        <w:t xml:space="preserve">records </w:t>
      </w:r>
      <w:r w:rsidR="00C71BEE" w:rsidRPr="00AF08F6">
        <w:rPr>
          <w:rFonts w:asciiTheme="minorHAnsi" w:eastAsia="Times New Roman" w:hAnsiTheme="minorHAnsi" w:cstheme="minorHAnsi"/>
          <w:color w:val="161616"/>
          <w:sz w:val="24"/>
          <w:szCs w:val="24"/>
        </w:rPr>
        <w:t>creating better outcomes for the people we support.</w:t>
      </w:r>
    </w:p>
    <w:p w14:paraId="0A74C447" w14:textId="77777777" w:rsidR="0036205C" w:rsidRPr="0036205C" w:rsidRDefault="0036205C" w:rsidP="0036205C">
      <w:pPr>
        <w:tabs>
          <w:tab w:val="left" w:pos="486"/>
        </w:tabs>
        <w:kinsoku w:val="0"/>
        <w:overflowPunct w:val="0"/>
        <w:spacing w:line="254" w:lineRule="auto"/>
        <w:ind w:left="131" w:right="2191"/>
        <w:rPr>
          <w:rFonts w:asciiTheme="minorHAnsi" w:hAnsiTheme="minorHAnsi" w:cstheme="minorHAnsi"/>
          <w:w w:val="105"/>
        </w:rPr>
      </w:pPr>
    </w:p>
    <w:p w14:paraId="04B7F86C" w14:textId="4EEDDCB0" w:rsidR="006E7AB1" w:rsidRDefault="006E7AB1" w:rsidP="00236A58">
      <w:pPr>
        <w:pStyle w:val="ListParagraph"/>
        <w:numPr>
          <w:ilvl w:val="0"/>
          <w:numId w:val="3"/>
        </w:numPr>
        <w:tabs>
          <w:tab w:val="left" w:pos="486"/>
        </w:tabs>
        <w:kinsoku w:val="0"/>
        <w:overflowPunct w:val="0"/>
        <w:spacing w:line="254" w:lineRule="auto"/>
        <w:ind w:left="484" w:right="394"/>
        <w:rPr>
          <w:rFonts w:asciiTheme="minorHAnsi" w:hAnsiTheme="minorHAnsi" w:cstheme="minorHAnsi"/>
          <w:w w:val="105"/>
        </w:rPr>
      </w:pPr>
      <w:r w:rsidRPr="00AF08F6">
        <w:rPr>
          <w:rFonts w:asciiTheme="minorHAnsi" w:hAnsiTheme="minorHAnsi" w:cstheme="minorHAnsi"/>
          <w:w w:val="105"/>
        </w:rPr>
        <w:t xml:space="preserve">Follow and shape policies, </w:t>
      </w:r>
      <w:r w:rsidR="008B6032" w:rsidRPr="00AF08F6">
        <w:rPr>
          <w:rFonts w:asciiTheme="minorHAnsi" w:hAnsiTheme="minorHAnsi" w:cstheme="minorHAnsi"/>
          <w:w w:val="105"/>
        </w:rPr>
        <w:t>procedures,</w:t>
      </w:r>
      <w:r w:rsidRPr="00AF08F6">
        <w:rPr>
          <w:rFonts w:asciiTheme="minorHAnsi" w:hAnsiTheme="minorHAnsi" w:cstheme="minorHAnsi"/>
          <w:w w:val="105"/>
        </w:rPr>
        <w:t xml:space="preserve"> and practices</w:t>
      </w:r>
      <w:r w:rsidR="008B6032" w:rsidRPr="00AF08F6">
        <w:rPr>
          <w:rFonts w:asciiTheme="minorHAnsi" w:hAnsiTheme="minorHAnsi" w:cstheme="minorHAnsi"/>
          <w:w w:val="105"/>
        </w:rPr>
        <w:t xml:space="preserve">. To </w:t>
      </w:r>
      <w:r w:rsidRPr="00AF08F6">
        <w:rPr>
          <w:rFonts w:asciiTheme="minorHAnsi" w:hAnsiTheme="minorHAnsi" w:cstheme="minorHAnsi"/>
          <w:w w:val="105"/>
        </w:rPr>
        <w:t>make sure appropriate recording and reporting arrangements exist to support the delivery and evidencing of service delivery standards in accordance with CVT</w:t>
      </w:r>
      <w:r w:rsidR="006F7EC5" w:rsidRPr="00AF08F6">
        <w:rPr>
          <w:rFonts w:asciiTheme="minorHAnsi" w:hAnsiTheme="minorHAnsi" w:cstheme="minorHAnsi"/>
          <w:w w:val="105"/>
        </w:rPr>
        <w:t>’s</w:t>
      </w:r>
      <w:r w:rsidRPr="00AF08F6">
        <w:rPr>
          <w:rFonts w:asciiTheme="minorHAnsi" w:hAnsiTheme="minorHAnsi" w:cstheme="minorHAnsi"/>
          <w:w w:val="105"/>
        </w:rPr>
        <w:t xml:space="preserve"> contractual and regulatory</w:t>
      </w:r>
      <w:r w:rsidR="006F7EC5" w:rsidRPr="00AF08F6">
        <w:rPr>
          <w:rFonts w:asciiTheme="minorHAnsi" w:hAnsiTheme="minorHAnsi" w:cstheme="minorHAnsi"/>
          <w:spacing w:val="53"/>
          <w:w w:val="105"/>
        </w:rPr>
        <w:t xml:space="preserve"> </w:t>
      </w:r>
      <w:r w:rsidRPr="00AF08F6">
        <w:rPr>
          <w:rFonts w:asciiTheme="minorHAnsi" w:hAnsiTheme="minorHAnsi" w:cstheme="minorHAnsi"/>
          <w:w w:val="105"/>
        </w:rPr>
        <w:t>requirements.</w:t>
      </w:r>
    </w:p>
    <w:p w14:paraId="04950361" w14:textId="77777777" w:rsidR="00D468A8" w:rsidRPr="00D468A8" w:rsidRDefault="00D468A8" w:rsidP="00D468A8">
      <w:pPr>
        <w:pStyle w:val="ListParagraph"/>
        <w:rPr>
          <w:rFonts w:asciiTheme="minorHAnsi" w:hAnsiTheme="minorHAnsi" w:cstheme="minorHAnsi"/>
          <w:w w:val="105"/>
        </w:rPr>
      </w:pPr>
    </w:p>
    <w:p w14:paraId="4CB06A4E" w14:textId="03A3E12E" w:rsidR="006E7AB1" w:rsidRPr="00AF08F6" w:rsidRDefault="006E7AB1" w:rsidP="00D468A8">
      <w:pPr>
        <w:pStyle w:val="ListParagraph"/>
        <w:numPr>
          <w:ilvl w:val="0"/>
          <w:numId w:val="3"/>
        </w:numPr>
        <w:tabs>
          <w:tab w:val="left" w:pos="487"/>
        </w:tabs>
        <w:kinsoku w:val="0"/>
        <w:overflowPunct w:val="0"/>
        <w:spacing w:line="254" w:lineRule="auto"/>
        <w:ind w:left="483" w:right="536" w:hanging="351"/>
        <w:rPr>
          <w:rFonts w:asciiTheme="minorHAnsi" w:hAnsiTheme="minorHAnsi" w:cstheme="minorHAnsi"/>
          <w:color w:val="000000"/>
          <w:w w:val="105"/>
        </w:rPr>
      </w:pPr>
      <w:r w:rsidRPr="00AF08F6">
        <w:rPr>
          <w:rFonts w:asciiTheme="minorHAnsi" w:hAnsiTheme="minorHAnsi" w:cstheme="minorHAnsi"/>
          <w:w w:val="105"/>
        </w:rPr>
        <w:t xml:space="preserve">Support the </w:t>
      </w:r>
      <w:r w:rsidR="000522B1">
        <w:rPr>
          <w:rFonts w:asciiTheme="minorHAnsi" w:hAnsiTheme="minorHAnsi" w:cstheme="minorHAnsi"/>
          <w:w w:val="105"/>
        </w:rPr>
        <w:t>m</w:t>
      </w:r>
      <w:r w:rsidRPr="00AF08F6">
        <w:rPr>
          <w:rFonts w:asciiTheme="minorHAnsi" w:hAnsiTheme="minorHAnsi" w:cstheme="minorHAnsi"/>
          <w:w w:val="105"/>
        </w:rPr>
        <w:t>anagers to ensure that appropriate processes are in place to support the involvement of people who uses services in both the delivery of service, including the staffing, and the service</w:t>
      </w:r>
      <w:r w:rsidRPr="00AF08F6">
        <w:rPr>
          <w:rFonts w:asciiTheme="minorHAnsi" w:hAnsiTheme="minorHAnsi" w:cstheme="minorHAnsi"/>
          <w:spacing w:val="46"/>
          <w:w w:val="105"/>
        </w:rPr>
        <w:t xml:space="preserve"> </w:t>
      </w:r>
      <w:r w:rsidRPr="00AF08F6">
        <w:rPr>
          <w:rFonts w:asciiTheme="minorHAnsi" w:hAnsiTheme="minorHAnsi" w:cstheme="minorHAnsi"/>
          <w:w w:val="105"/>
        </w:rPr>
        <w:t>design.</w:t>
      </w:r>
    </w:p>
    <w:p w14:paraId="26EB1C36" w14:textId="77777777" w:rsidR="006E7AB1" w:rsidRPr="00AF08F6" w:rsidRDefault="006E7AB1" w:rsidP="00D468A8">
      <w:pPr>
        <w:pStyle w:val="BodyText"/>
        <w:kinsoku w:val="0"/>
        <w:overflowPunct w:val="0"/>
        <w:spacing w:before="7"/>
        <w:ind w:right="536"/>
        <w:rPr>
          <w:rFonts w:asciiTheme="minorHAnsi" w:hAnsiTheme="minorHAnsi" w:cstheme="minorHAnsi"/>
          <w:sz w:val="24"/>
          <w:szCs w:val="24"/>
        </w:rPr>
      </w:pPr>
    </w:p>
    <w:p w14:paraId="24A61059" w14:textId="77777777" w:rsidR="006E7AB1" w:rsidRPr="00AF08F6" w:rsidRDefault="006E7AB1" w:rsidP="00D468A8">
      <w:pPr>
        <w:pStyle w:val="ListParagraph"/>
        <w:numPr>
          <w:ilvl w:val="0"/>
          <w:numId w:val="3"/>
        </w:numPr>
        <w:tabs>
          <w:tab w:val="left" w:pos="480"/>
        </w:tabs>
        <w:kinsoku w:val="0"/>
        <w:overflowPunct w:val="0"/>
        <w:spacing w:line="254" w:lineRule="auto"/>
        <w:ind w:left="483" w:right="536" w:hanging="357"/>
        <w:rPr>
          <w:rFonts w:asciiTheme="minorHAnsi" w:hAnsiTheme="minorHAnsi" w:cstheme="minorHAnsi"/>
          <w:color w:val="000000"/>
          <w:w w:val="105"/>
        </w:rPr>
      </w:pPr>
      <w:r w:rsidRPr="00AF08F6">
        <w:rPr>
          <w:rFonts w:asciiTheme="minorHAnsi" w:hAnsiTheme="minorHAnsi" w:cstheme="minorHAnsi"/>
          <w:w w:val="105"/>
        </w:rPr>
        <w:t>Ensure that equalities, diversity, and human rights considerations are embedded into practice throughout the care and support</w:t>
      </w:r>
      <w:r w:rsidRPr="00AF08F6">
        <w:rPr>
          <w:rFonts w:asciiTheme="minorHAnsi" w:hAnsiTheme="minorHAnsi" w:cstheme="minorHAnsi"/>
          <w:spacing w:val="40"/>
          <w:w w:val="105"/>
        </w:rPr>
        <w:t xml:space="preserve"> </w:t>
      </w:r>
      <w:r w:rsidRPr="00AF08F6">
        <w:rPr>
          <w:rFonts w:asciiTheme="minorHAnsi" w:hAnsiTheme="minorHAnsi" w:cstheme="minorHAnsi"/>
          <w:w w:val="105"/>
        </w:rPr>
        <w:t>service.</w:t>
      </w:r>
    </w:p>
    <w:p w14:paraId="2129ABE0" w14:textId="77777777" w:rsidR="006E7AB1" w:rsidRPr="00AF08F6" w:rsidRDefault="006E7AB1" w:rsidP="00D468A8">
      <w:pPr>
        <w:pStyle w:val="BodyText"/>
        <w:kinsoku w:val="0"/>
        <w:overflowPunct w:val="0"/>
        <w:spacing w:before="7"/>
        <w:ind w:right="536"/>
        <w:rPr>
          <w:rFonts w:asciiTheme="minorHAnsi" w:hAnsiTheme="minorHAnsi" w:cstheme="minorHAnsi"/>
          <w:sz w:val="24"/>
          <w:szCs w:val="24"/>
        </w:rPr>
      </w:pPr>
    </w:p>
    <w:p w14:paraId="056569B3" w14:textId="11DB607E" w:rsidR="006E7AB1" w:rsidRPr="00AF08F6" w:rsidRDefault="00801F41" w:rsidP="00D468A8">
      <w:pPr>
        <w:pStyle w:val="ListParagraph"/>
        <w:numPr>
          <w:ilvl w:val="0"/>
          <w:numId w:val="3"/>
        </w:numPr>
        <w:tabs>
          <w:tab w:val="left" w:pos="482"/>
        </w:tabs>
        <w:kinsoku w:val="0"/>
        <w:overflowPunct w:val="0"/>
        <w:spacing w:line="256" w:lineRule="auto"/>
        <w:ind w:left="475" w:right="536" w:hanging="349"/>
        <w:rPr>
          <w:rFonts w:asciiTheme="minorHAnsi" w:hAnsiTheme="minorHAnsi" w:cstheme="minorHAnsi"/>
          <w:w w:val="105"/>
        </w:rPr>
      </w:pPr>
      <w:r>
        <w:rPr>
          <w:rFonts w:asciiTheme="minorHAnsi" w:hAnsiTheme="minorHAnsi" w:cstheme="minorHAnsi"/>
          <w:w w:val="105"/>
        </w:rPr>
        <w:t xml:space="preserve"> </w:t>
      </w:r>
      <w:r w:rsidR="006E7AB1" w:rsidRPr="00AF08F6">
        <w:rPr>
          <w:rFonts w:asciiTheme="minorHAnsi" w:hAnsiTheme="minorHAnsi" w:cstheme="minorHAnsi"/>
          <w:w w:val="105"/>
        </w:rPr>
        <w:t xml:space="preserve">Supporting the </w:t>
      </w:r>
      <w:r w:rsidR="000522B1">
        <w:rPr>
          <w:rFonts w:asciiTheme="minorHAnsi" w:hAnsiTheme="minorHAnsi" w:cstheme="minorHAnsi"/>
          <w:w w:val="105"/>
        </w:rPr>
        <w:t>m</w:t>
      </w:r>
      <w:r w:rsidR="006E7AB1" w:rsidRPr="00AF08F6">
        <w:rPr>
          <w:rFonts w:asciiTheme="minorHAnsi" w:hAnsiTheme="minorHAnsi" w:cstheme="minorHAnsi"/>
          <w:w w:val="105"/>
        </w:rPr>
        <w:t xml:space="preserve">anagers in ensuring </w:t>
      </w:r>
      <w:r w:rsidR="00240AE9" w:rsidRPr="00AF08F6">
        <w:rPr>
          <w:rFonts w:asciiTheme="minorHAnsi" w:hAnsiTheme="minorHAnsi" w:cstheme="minorHAnsi"/>
          <w:w w:val="105"/>
        </w:rPr>
        <w:t>our</w:t>
      </w:r>
      <w:r w:rsidR="006E7AB1" w:rsidRPr="00AF08F6">
        <w:rPr>
          <w:rFonts w:asciiTheme="minorHAnsi" w:hAnsiTheme="minorHAnsi" w:cstheme="minorHAnsi"/>
          <w:w w:val="105"/>
        </w:rPr>
        <w:t xml:space="preserve"> </w:t>
      </w:r>
      <w:r w:rsidR="00CD0C4A" w:rsidRPr="00AF08F6">
        <w:rPr>
          <w:rFonts w:asciiTheme="minorHAnsi" w:hAnsiTheme="minorHAnsi" w:cstheme="minorHAnsi"/>
          <w:w w:val="105"/>
        </w:rPr>
        <w:t xml:space="preserve">staff </w:t>
      </w:r>
      <w:r w:rsidR="00AF08F6" w:rsidRPr="00AF08F6">
        <w:rPr>
          <w:rFonts w:asciiTheme="minorHAnsi" w:hAnsiTheme="minorHAnsi" w:cstheme="minorHAnsi"/>
          <w:w w:val="105"/>
        </w:rPr>
        <w:t>are,</w:t>
      </w:r>
      <w:r w:rsidR="006E7AB1" w:rsidRPr="00AF08F6">
        <w:rPr>
          <w:rFonts w:asciiTheme="minorHAnsi" w:hAnsiTheme="minorHAnsi" w:cstheme="minorHAnsi"/>
          <w:w w:val="105"/>
        </w:rPr>
        <w:t xml:space="preserve"> inducted, trained, developed, </w:t>
      </w:r>
      <w:r w:rsidR="00F9341A" w:rsidRPr="00AF08F6">
        <w:rPr>
          <w:rFonts w:asciiTheme="minorHAnsi" w:hAnsiTheme="minorHAnsi" w:cstheme="minorHAnsi"/>
          <w:w w:val="105"/>
        </w:rPr>
        <w:t xml:space="preserve">and </w:t>
      </w:r>
      <w:r w:rsidR="006E7AB1" w:rsidRPr="00AF08F6">
        <w:rPr>
          <w:rFonts w:asciiTheme="minorHAnsi" w:hAnsiTheme="minorHAnsi" w:cstheme="minorHAnsi"/>
          <w:w w:val="105"/>
        </w:rPr>
        <w:t>work</w:t>
      </w:r>
      <w:r w:rsidR="004D7B5F" w:rsidRPr="00AF08F6">
        <w:rPr>
          <w:rFonts w:asciiTheme="minorHAnsi" w:hAnsiTheme="minorHAnsi" w:cstheme="minorHAnsi"/>
          <w:w w:val="105"/>
        </w:rPr>
        <w:t>ing</w:t>
      </w:r>
      <w:r w:rsidR="006E7AB1" w:rsidRPr="00AF08F6">
        <w:rPr>
          <w:rFonts w:asciiTheme="minorHAnsi" w:hAnsiTheme="minorHAnsi" w:cstheme="minorHAnsi"/>
          <w:w w:val="105"/>
        </w:rPr>
        <w:t xml:space="preserve"> collaboratively together to </w:t>
      </w:r>
      <w:r w:rsidR="00F9341A" w:rsidRPr="00AF08F6">
        <w:rPr>
          <w:rFonts w:asciiTheme="minorHAnsi" w:hAnsiTheme="minorHAnsi" w:cstheme="minorHAnsi"/>
          <w:w w:val="105"/>
        </w:rPr>
        <w:t xml:space="preserve">provide </w:t>
      </w:r>
      <w:r w:rsidR="00CA2607" w:rsidRPr="00AF08F6">
        <w:rPr>
          <w:rFonts w:asciiTheme="minorHAnsi" w:hAnsiTheme="minorHAnsi" w:cstheme="minorHAnsi"/>
          <w:w w:val="105"/>
        </w:rPr>
        <w:t xml:space="preserve">a </w:t>
      </w:r>
      <w:r w:rsidR="001F3BCC" w:rsidRPr="00AF08F6">
        <w:rPr>
          <w:rFonts w:asciiTheme="minorHAnsi" w:hAnsiTheme="minorHAnsi" w:cstheme="minorHAnsi"/>
          <w:w w:val="105"/>
        </w:rPr>
        <w:t xml:space="preserve">life </w:t>
      </w:r>
      <w:r w:rsidR="00CA2607" w:rsidRPr="00AF08F6">
        <w:rPr>
          <w:rFonts w:asciiTheme="minorHAnsi" w:hAnsiTheme="minorHAnsi" w:cstheme="minorHAnsi"/>
          <w:w w:val="105"/>
        </w:rPr>
        <w:t xml:space="preserve">of opportunity for the people we </w:t>
      </w:r>
      <w:r w:rsidR="00AF08F6" w:rsidRPr="00AF08F6">
        <w:rPr>
          <w:rFonts w:asciiTheme="minorHAnsi" w:hAnsiTheme="minorHAnsi" w:cstheme="minorHAnsi"/>
          <w:w w:val="105"/>
        </w:rPr>
        <w:t>support.</w:t>
      </w:r>
      <w:r w:rsidR="00CA2607" w:rsidRPr="00AF08F6">
        <w:rPr>
          <w:rFonts w:asciiTheme="minorHAnsi" w:hAnsiTheme="minorHAnsi" w:cstheme="minorHAnsi"/>
          <w:w w:val="105"/>
        </w:rPr>
        <w:t xml:space="preserve"> </w:t>
      </w:r>
    </w:p>
    <w:p w14:paraId="1E949DA5" w14:textId="77777777" w:rsidR="006E7AB1" w:rsidRPr="00AF08F6" w:rsidRDefault="006E7AB1" w:rsidP="00D468A8">
      <w:pPr>
        <w:pStyle w:val="BodyText"/>
        <w:kinsoku w:val="0"/>
        <w:overflowPunct w:val="0"/>
        <w:spacing w:before="8"/>
        <w:ind w:right="536"/>
        <w:rPr>
          <w:rFonts w:asciiTheme="minorHAnsi" w:hAnsiTheme="minorHAnsi" w:cstheme="minorHAnsi"/>
          <w:color w:val="FF0000"/>
          <w:sz w:val="24"/>
          <w:szCs w:val="24"/>
        </w:rPr>
      </w:pPr>
    </w:p>
    <w:p w14:paraId="46707D76" w14:textId="1322ED60" w:rsidR="006E7AB1" w:rsidRPr="00AF08F6" w:rsidRDefault="006E7AB1" w:rsidP="00D468A8">
      <w:pPr>
        <w:pStyle w:val="ListParagraph"/>
        <w:numPr>
          <w:ilvl w:val="0"/>
          <w:numId w:val="3"/>
        </w:numPr>
        <w:tabs>
          <w:tab w:val="left" w:pos="480"/>
        </w:tabs>
        <w:kinsoku w:val="0"/>
        <w:overflowPunct w:val="0"/>
        <w:spacing w:line="254" w:lineRule="auto"/>
        <w:ind w:left="480" w:right="536" w:hanging="354"/>
        <w:rPr>
          <w:rFonts w:asciiTheme="minorHAnsi" w:hAnsiTheme="minorHAnsi" w:cstheme="minorHAnsi"/>
          <w:w w:val="105"/>
        </w:rPr>
      </w:pPr>
      <w:r w:rsidRPr="00AF08F6">
        <w:rPr>
          <w:rFonts w:asciiTheme="minorHAnsi" w:hAnsiTheme="minorHAnsi" w:cstheme="minorHAnsi"/>
          <w:w w:val="105"/>
        </w:rPr>
        <w:t xml:space="preserve">Experience of </w:t>
      </w:r>
      <w:r w:rsidR="00D8496E" w:rsidRPr="00AF08F6">
        <w:rPr>
          <w:rFonts w:asciiTheme="minorHAnsi" w:hAnsiTheme="minorHAnsi" w:cstheme="minorHAnsi"/>
          <w:w w:val="105"/>
        </w:rPr>
        <w:t xml:space="preserve">functional </w:t>
      </w:r>
      <w:r w:rsidRPr="00AF08F6">
        <w:rPr>
          <w:rFonts w:asciiTheme="minorHAnsi" w:hAnsiTheme="minorHAnsi" w:cstheme="minorHAnsi"/>
          <w:w w:val="105"/>
        </w:rPr>
        <w:t xml:space="preserve">behaviour </w:t>
      </w:r>
      <w:r w:rsidR="00EA3A6F" w:rsidRPr="00AF08F6">
        <w:rPr>
          <w:rFonts w:asciiTheme="minorHAnsi" w:hAnsiTheme="minorHAnsi" w:cstheme="minorHAnsi"/>
          <w:w w:val="105"/>
        </w:rPr>
        <w:t xml:space="preserve">assessment, </w:t>
      </w:r>
      <w:r w:rsidR="00AF08F6" w:rsidRPr="00AF08F6">
        <w:rPr>
          <w:rFonts w:asciiTheme="minorHAnsi" w:hAnsiTheme="minorHAnsi" w:cstheme="minorHAnsi"/>
          <w:w w:val="105"/>
        </w:rPr>
        <w:t>analysis,</w:t>
      </w:r>
      <w:r w:rsidRPr="00AF08F6">
        <w:rPr>
          <w:rFonts w:asciiTheme="minorHAnsi" w:hAnsiTheme="minorHAnsi" w:cstheme="minorHAnsi"/>
          <w:w w:val="105"/>
        </w:rPr>
        <w:t xml:space="preserve"> and implementation of associated strategies, </w:t>
      </w:r>
      <w:r w:rsidR="00374737" w:rsidRPr="00AF08F6">
        <w:rPr>
          <w:rFonts w:asciiTheme="minorHAnsi" w:hAnsiTheme="minorHAnsi" w:cstheme="minorHAnsi"/>
          <w:w w:val="105"/>
        </w:rPr>
        <w:t xml:space="preserve">to </w:t>
      </w:r>
      <w:r w:rsidR="00801F41">
        <w:rPr>
          <w:rFonts w:asciiTheme="minorHAnsi" w:hAnsiTheme="minorHAnsi" w:cstheme="minorHAnsi"/>
          <w:w w:val="105"/>
        </w:rPr>
        <w:t xml:space="preserve">be able to </w:t>
      </w:r>
      <w:r w:rsidR="00374737" w:rsidRPr="00AF08F6">
        <w:rPr>
          <w:rFonts w:asciiTheme="minorHAnsi" w:hAnsiTheme="minorHAnsi" w:cstheme="minorHAnsi"/>
          <w:w w:val="105"/>
        </w:rPr>
        <w:t xml:space="preserve">write PBS plans and </w:t>
      </w:r>
      <w:r w:rsidR="00AF08F6" w:rsidRPr="00AF08F6">
        <w:rPr>
          <w:rFonts w:asciiTheme="minorHAnsi" w:hAnsiTheme="minorHAnsi" w:cstheme="minorHAnsi"/>
          <w:w w:val="105"/>
        </w:rPr>
        <w:t>Behavioural</w:t>
      </w:r>
      <w:r w:rsidR="007A1800" w:rsidRPr="00AF08F6">
        <w:rPr>
          <w:rFonts w:asciiTheme="minorHAnsi" w:hAnsiTheme="minorHAnsi" w:cstheme="minorHAnsi"/>
          <w:w w:val="105"/>
        </w:rPr>
        <w:t xml:space="preserve"> </w:t>
      </w:r>
      <w:r w:rsidR="00AF08F6" w:rsidRPr="00AF08F6">
        <w:rPr>
          <w:rFonts w:asciiTheme="minorHAnsi" w:hAnsiTheme="minorHAnsi" w:cstheme="minorHAnsi"/>
          <w:w w:val="105"/>
        </w:rPr>
        <w:t>reports.</w:t>
      </w:r>
      <w:r w:rsidR="007A1800" w:rsidRPr="00AF08F6">
        <w:rPr>
          <w:rFonts w:asciiTheme="minorHAnsi" w:hAnsiTheme="minorHAnsi" w:cstheme="minorHAnsi"/>
          <w:w w:val="105"/>
        </w:rPr>
        <w:t xml:space="preserve"> </w:t>
      </w:r>
    </w:p>
    <w:p w14:paraId="6489EC62" w14:textId="77777777" w:rsidR="006E7AB1" w:rsidRPr="00AF08F6" w:rsidRDefault="006E7AB1" w:rsidP="00D468A8">
      <w:pPr>
        <w:pStyle w:val="BodyText"/>
        <w:kinsoku w:val="0"/>
        <w:overflowPunct w:val="0"/>
        <w:spacing w:before="6"/>
        <w:ind w:right="536"/>
        <w:rPr>
          <w:rFonts w:asciiTheme="minorHAnsi" w:hAnsiTheme="minorHAnsi" w:cstheme="minorHAnsi"/>
          <w:sz w:val="24"/>
          <w:szCs w:val="24"/>
        </w:rPr>
      </w:pPr>
    </w:p>
    <w:p w14:paraId="683B1736" w14:textId="5C241CCA" w:rsidR="006E7AB1" w:rsidRPr="000658FC" w:rsidRDefault="006E7AB1" w:rsidP="000658FC">
      <w:pPr>
        <w:pStyle w:val="ListParagraph"/>
        <w:numPr>
          <w:ilvl w:val="0"/>
          <w:numId w:val="3"/>
        </w:numPr>
        <w:tabs>
          <w:tab w:val="left" w:pos="480"/>
        </w:tabs>
        <w:kinsoku w:val="0"/>
        <w:overflowPunct w:val="0"/>
        <w:spacing w:line="254" w:lineRule="auto"/>
        <w:ind w:left="480" w:right="536" w:hanging="354"/>
        <w:rPr>
          <w:rFonts w:asciiTheme="minorHAnsi" w:hAnsiTheme="minorHAnsi" w:cstheme="minorHAnsi"/>
          <w:w w:val="105"/>
        </w:rPr>
      </w:pPr>
      <w:r w:rsidRPr="000658FC">
        <w:rPr>
          <w:rFonts w:asciiTheme="minorHAnsi" w:hAnsiTheme="minorHAnsi" w:cstheme="minorHAnsi"/>
          <w:w w:val="105"/>
        </w:rPr>
        <w:t>Make provision</w:t>
      </w:r>
      <w:r w:rsidR="00C95CCA" w:rsidRPr="000658FC">
        <w:rPr>
          <w:rFonts w:asciiTheme="minorHAnsi" w:hAnsiTheme="minorHAnsi" w:cstheme="minorHAnsi"/>
          <w:w w:val="105"/>
        </w:rPr>
        <w:t>s</w:t>
      </w:r>
      <w:r w:rsidRPr="000658FC">
        <w:rPr>
          <w:rFonts w:asciiTheme="minorHAnsi" w:hAnsiTheme="minorHAnsi" w:cstheme="minorHAnsi"/>
          <w:w w:val="105"/>
        </w:rPr>
        <w:t xml:space="preserve"> for continued own professional development, including updating of knowledge around national and local initiatives, developing and deepening understanding of Camphill's community ethos and principles and its underlying anthroposophical principles</w:t>
      </w:r>
      <w:r w:rsidR="00326778" w:rsidRPr="000658FC">
        <w:rPr>
          <w:rFonts w:asciiTheme="minorHAnsi" w:hAnsiTheme="minorHAnsi" w:cstheme="minorHAnsi"/>
          <w:w w:val="105"/>
        </w:rPr>
        <w:t>.</w:t>
      </w:r>
      <w:r w:rsidRPr="000658FC">
        <w:rPr>
          <w:rFonts w:asciiTheme="minorHAnsi" w:hAnsiTheme="minorHAnsi" w:cstheme="minorHAnsi"/>
          <w:w w:val="105"/>
        </w:rPr>
        <w:t xml:space="preserve"> </w:t>
      </w:r>
      <w:r w:rsidR="00326778" w:rsidRPr="000658FC">
        <w:rPr>
          <w:rFonts w:asciiTheme="minorHAnsi" w:hAnsiTheme="minorHAnsi" w:cstheme="minorHAnsi"/>
          <w:w w:val="105"/>
        </w:rPr>
        <w:t>A</w:t>
      </w:r>
      <w:r w:rsidRPr="000658FC">
        <w:rPr>
          <w:rFonts w:asciiTheme="minorHAnsi" w:hAnsiTheme="minorHAnsi" w:cstheme="minorHAnsi"/>
          <w:w w:val="105"/>
        </w:rPr>
        <w:t>nd developing collaborative working skills to support working practices that place an emphasis on involving tenants and staff.</w:t>
      </w:r>
    </w:p>
    <w:p w14:paraId="15ABBD08" w14:textId="77777777" w:rsidR="0036205C" w:rsidRDefault="0036205C" w:rsidP="00B64EAC">
      <w:pPr>
        <w:widowControl/>
        <w:autoSpaceDE/>
        <w:autoSpaceDN/>
        <w:adjustRightInd/>
        <w:spacing w:after="160" w:line="259" w:lineRule="auto"/>
        <w:rPr>
          <w:rFonts w:asciiTheme="minorHAnsi" w:hAnsiTheme="minorHAnsi" w:cstheme="minorHAnsi"/>
          <w:b/>
          <w:bCs/>
          <w:w w:val="105"/>
          <w:sz w:val="24"/>
          <w:szCs w:val="24"/>
        </w:rPr>
      </w:pPr>
    </w:p>
    <w:p w14:paraId="11A693FD" w14:textId="61E54C84" w:rsidR="006E7AB1" w:rsidRDefault="006E7AB1" w:rsidP="00BE11D0">
      <w:pPr>
        <w:pStyle w:val="Heading1"/>
        <w:rPr>
          <w:rFonts w:asciiTheme="minorHAnsi" w:hAnsiTheme="minorHAnsi"/>
          <w:b w:val="0"/>
          <w:bCs w:val="0"/>
          <w:sz w:val="36"/>
          <w:szCs w:val="36"/>
        </w:rPr>
      </w:pPr>
      <w:r w:rsidRPr="00BE11D0">
        <w:rPr>
          <w:rFonts w:asciiTheme="minorHAnsi" w:hAnsiTheme="minorHAnsi"/>
          <w:b w:val="0"/>
          <w:bCs w:val="0"/>
          <w:sz w:val="36"/>
          <w:szCs w:val="36"/>
        </w:rPr>
        <w:t>Person specification</w:t>
      </w:r>
    </w:p>
    <w:p w14:paraId="34B54D14" w14:textId="77777777" w:rsidR="00BE11D0" w:rsidRPr="00BE11D0" w:rsidRDefault="00BE11D0" w:rsidP="00BE11D0"/>
    <w:p w14:paraId="5B149F99" w14:textId="7EDEF452" w:rsidR="00FD0F3C" w:rsidRDefault="006E7AB1" w:rsidP="002F11F0">
      <w:pPr>
        <w:pStyle w:val="Heading1"/>
        <w:kinsoku w:val="0"/>
        <w:overflowPunct w:val="0"/>
        <w:rPr>
          <w:rFonts w:asciiTheme="minorHAnsi" w:hAnsiTheme="minorHAnsi" w:cstheme="minorHAnsi"/>
          <w:b w:val="0"/>
          <w:bCs w:val="0"/>
          <w:w w:val="105"/>
        </w:rPr>
      </w:pPr>
      <w:r w:rsidRPr="0049645F">
        <w:rPr>
          <w:rFonts w:asciiTheme="minorHAnsi" w:hAnsiTheme="minorHAnsi" w:cstheme="minorHAnsi"/>
          <w:w w:val="105"/>
          <w:sz w:val="24"/>
          <w:szCs w:val="24"/>
        </w:rPr>
        <w:t>Qualifications</w:t>
      </w:r>
      <w:r w:rsidR="00EC56F0" w:rsidRPr="0049645F">
        <w:rPr>
          <w:rFonts w:asciiTheme="minorHAnsi" w:hAnsiTheme="minorHAnsi" w:cstheme="minorHAnsi"/>
          <w:w w:val="105"/>
          <w:sz w:val="24"/>
          <w:szCs w:val="24"/>
        </w:rPr>
        <w:t>:</w:t>
      </w:r>
    </w:p>
    <w:p w14:paraId="34D29FC1" w14:textId="2AFB3D84" w:rsidR="00FD0F3C" w:rsidRPr="00921355" w:rsidRDefault="00FD0F3C" w:rsidP="00921355">
      <w:pPr>
        <w:pStyle w:val="BodyText"/>
        <w:numPr>
          <w:ilvl w:val="0"/>
          <w:numId w:val="13"/>
        </w:numPr>
        <w:kinsoku w:val="0"/>
        <w:overflowPunct w:val="0"/>
        <w:spacing w:before="16"/>
        <w:rPr>
          <w:rFonts w:asciiTheme="minorHAnsi" w:hAnsiTheme="minorHAnsi" w:cstheme="minorHAnsi"/>
          <w:b/>
          <w:bCs/>
          <w:w w:val="110"/>
          <w:sz w:val="24"/>
          <w:szCs w:val="24"/>
        </w:rPr>
      </w:pPr>
      <w:r w:rsidRPr="00921355">
        <w:rPr>
          <w:rFonts w:asciiTheme="minorHAnsi" w:hAnsiTheme="minorHAnsi" w:cstheme="minorHAnsi"/>
          <w:w w:val="110"/>
          <w:sz w:val="24"/>
          <w:szCs w:val="24"/>
        </w:rPr>
        <w:t xml:space="preserve">Positive Behaviour Support Qualification </w:t>
      </w:r>
      <w:r w:rsidRPr="00921355">
        <w:rPr>
          <w:rFonts w:asciiTheme="minorHAnsi" w:hAnsiTheme="minorHAnsi" w:cstheme="minorHAnsi"/>
          <w:w w:val="110"/>
          <w:sz w:val="24"/>
          <w:szCs w:val="24"/>
        </w:rPr>
        <w:t xml:space="preserve"> </w:t>
      </w:r>
      <w:r w:rsidRPr="00921355">
        <w:rPr>
          <w:rFonts w:asciiTheme="minorHAnsi" w:hAnsiTheme="minorHAnsi" w:cstheme="minorHAnsi"/>
          <w:b/>
          <w:bCs/>
          <w:w w:val="110"/>
          <w:sz w:val="24"/>
          <w:szCs w:val="24"/>
        </w:rPr>
        <w:t>Essential</w:t>
      </w:r>
    </w:p>
    <w:p w14:paraId="211615A7" w14:textId="56B6FECE" w:rsidR="00C64D13" w:rsidRPr="00921355" w:rsidRDefault="006E7AB1" w:rsidP="00921355">
      <w:pPr>
        <w:pStyle w:val="BodyText"/>
        <w:numPr>
          <w:ilvl w:val="0"/>
          <w:numId w:val="13"/>
        </w:numPr>
        <w:kinsoku w:val="0"/>
        <w:overflowPunct w:val="0"/>
        <w:spacing w:before="16"/>
        <w:rPr>
          <w:rFonts w:asciiTheme="minorHAnsi" w:hAnsiTheme="minorHAnsi" w:cstheme="minorHAnsi"/>
          <w:w w:val="110"/>
          <w:sz w:val="24"/>
          <w:szCs w:val="24"/>
        </w:rPr>
      </w:pPr>
      <w:r w:rsidRPr="00921355">
        <w:rPr>
          <w:rFonts w:asciiTheme="minorHAnsi" w:hAnsiTheme="minorHAnsi" w:cstheme="minorHAnsi"/>
          <w:w w:val="110"/>
          <w:sz w:val="24"/>
          <w:szCs w:val="24"/>
        </w:rPr>
        <mc:AlternateContent>
          <mc:Choice Requires="wps">
            <w:drawing>
              <wp:anchor distT="0" distB="0" distL="114300" distR="114300" simplePos="0" relativeHeight="251659264" behindDoc="0" locked="0" layoutInCell="0" allowOverlap="1" wp14:anchorId="1CBA9F4D" wp14:editId="70F479B5">
                <wp:simplePos x="0" y="0"/>
                <wp:positionH relativeFrom="page">
                  <wp:posOffset>7546975</wp:posOffset>
                </wp:positionH>
                <wp:positionV relativeFrom="paragraph">
                  <wp:posOffset>562610</wp:posOffset>
                </wp:positionV>
                <wp:extent cx="12700" cy="2032000"/>
                <wp:effectExtent l="3175" t="0" r="3175"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203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38AA4" w14:textId="24A24364" w:rsidR="006E7AB1" w:rsidRDefault="006E7AB1" w:rsidP="006E7AB1">
                            <w:pPr>
                              <w:widowControl/>
                              <w:autoSpaceDE/>
                              <w:autoSpaceDN/>
                              <w:adjustRightInd/>
                              <w:spacing w:line="3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7C3B17" wp14:editId="5593DD6B">
                                  <wp:extent cx="12700" cy="2025650"/>
                                  <wp:effectExtent l="0" t="0" r="254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2025650"/>
                                          </a:xfrm>
                                          <a:prstGeom prst="rect">
                                            <a:avLst/>
                                          </a:prstGeom>
                                          <a:noFill/>
                                          <a:ln>
                                            <a:noFill/>
                                          </a:ln>
                                        </pic:spPr>
                                      </pic:pic>
                                    </a:graphicData>
                                  </a:graphic>
                                </wp:inline>
                              </w:drawing>
                            </w:r>
                          </w:p>
                          <w:p w14:paraId="161A92A4" w14:textId="77777777" w:rsidR="006E7AB1" w:rsidRDefault="006E7AB1" w:rsidP="006E7AB1">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BA9F4D" id="Rectangle 10" o:spid="_x0000_s1026" style="position:absolute;left:0;text-align:left;margin-left:594.25pt;margin-top:44.3pt;width:1pt;height:16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Wfc4QEAAK4DAAAOAAAAZHJzL2Uyb0RvYy54bWysU8GO1DAMvSPxD1HuTNtBAlRNZ7Xa1SKk&#10;BVbs8gFumrYRbRyczLTD1+Ok04GFG+ISOY79+t6zu7uax0EcNXmDtpLFJpdCW4WNsV0lvz7dvXon&#10;hQ9gGxjQ6kqetJdX+5cvdpMr9RZ7HBpNgkGsLydXyT4EV2aZV70ewW/QacuPLdIIga/UZQ3BxOjj&#10;kG3z/E02ITWOUGnvOXu7PMp9wm9brcLntvU6iKGSzC2kk9JZxzPb76DsCFxv1JkG/AOLEYzlj16g&#10;biGAOJD5C2o0itBjGzYKxwzb1iidNLCaIv9DzWMPTictbI53F5v8/4NVn44PJEzDs2N7LIw8oy/s&#10;Gthu0IJzbNDkfMl1j+6BokTv7lF988LiTc9l+poIp15Dw7SKWJ89a4gXz62inj5iw/BwCJi8mlsa&#10;IyC7IOY0ktNlJHoOQnGy2L7NmZjil23+mieeGGVQrs2OfHivcRQxqCQx9wQOx3sfIhko15L4LYt3&#10;ZhjS1Af7LMGFMZPIR76L7jDX89mCGpsTyyBcloiXnoMe6YcUEy9QJf33A5CWYvhg2Yq4bWtAa1Cv&#10;AVjFrZUMUizhTVi28uDIdD0jF0mGxWu2qzVJSrRyYXHmyUuRFJ4XOG7d7/dU9es32/8EAAD//wMA&#10;UEsDBBQABgAIAAAAIQDhWyce4AAAAAwBAAAPAAAAZHJzL2Rvd25yZXYueG1sTI9LT8MwEITvSPwH&#10;a5G4UTsIKifEqSoeKkdokdre3HhJIvyIYrcJ/Hq2JzjO7KfZmXIxOctOOMQueAXZTABDXwfT+UbB&#10;x+blRgKLSXujbfCo4BsjLKrLi1IXJoz+HU/r1DAK8bHQCtqU+oLzWLfodJyFHj3dPsPgdCI5NNwM&#10;eqRwZ/mtEHPudOfpQ6t7fGyx/lofnYKV7Je71/AzNvZ5v9q+bfOnTZ6Uur6alg/AEk7pD4ZzfaoO&#10;FXU6hKM3kVnSmZT3xCqQcg7sTGS5IOeg4E6QxauS/x9R/QIAAP//AwBQSwECLQAUAAYACAAAACEA&#10;toM4kv4AAADhAQAAEwAAAAAAAAAAAAAAAAAAAAAAW0NvbnRlbnRfVHlwZXNdLnhtbFBLAQItABQA&#10;BgAIAAAAIQA4/SH/1gAAAJQBAAALAAAAAAAAAAAAAAAAAC8BAABfcmVscy8ucmVsc1BLAQItABQA&#10;BgAIAAAAIQBgRWfc4QEAAK4DAAAOAAAAAAAAAAAAAAAAAC4CAABkcnMvZTJvRG9jLnhtbFBLAQIt&#10;ABQABgAIAAAAIQDhWyce4AAAAAwBAAAPAAAAAAAAAAAAAAAAADsEAABkcnMvZG93bnJldi54bWxQ&#10;SwUGAAAAAAQABADzAAAASAUAAAAA&#10;" o:allowincell="f" filled="f" stroked="f">
                <v:textbox inset="0,0,0,0">
                  <w:txbxContent>
                    <w:p w14:paraId="2CF38AA4" w14:textId="24A24364" w:rsidR="006E7AB1" w:rsidRDefault="006E7AB1" w:rsidP="006E7AB1">
                      <w:pPr>
                        <w:widowControl/>
                        <w:autoSpaceDE/>
                        <w:autoSpaceDN/>
                        <w:adjustRightInd/>
                        <w:spacing w:line="320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47C3B17" wp14:editId="5593DD6B">
                            <wp:extent cx="12700" cy="2025650"/>
                            <wp:effectExtent l="0" t="0" r="2540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2025650"/>
                                    </a:xfrm>
                                    <a:prstGeom prst="rect">
                                      <a:avLst/>
                                    </a:prstGeom>
                                    <a:noFill/>
                                    <a:ln>
                                      <a:noFill/>
                                    </a:ln>
                                  </pic:spPr>
                                </pic:pic>
                              </a:graphicData>
                            </a:graphic>
                          </wp:inline>
                        </w:drawing>
                      </w:r>
                    </w:p>
                    <w:p w14:paraId="161A92A4" w14:textId="77777777" w:rsidR="006E7AB1" w:rsidRDefault="006E7AB1" w:rsidP="006E7AB1">
                      <w:pPr>
                        <w:rPr>
                          <w:rFonts w:ascii="Times New Roman" w:hAnsi="Times New Roman" w:cs="Times New Roman"/>
                          <w:sz w:val="24"/>
                          <w:szCs w:val="24"/>
                        </w:rPr>
                      </w:pPr>
                    </w:p>
                  </w:txbxContent>
                </v:textbox>
                <w10:wrap anchorx="page"/>
              </v:rect>
            </w:pict>
          </mc:Fallback>
        </mc:AlternateContent>
      </w:r>
      <w:r w:rsidRPr="00921355">
        <w:rPr>
          <w:rFonts w:asciiTheme="minorHAnsi" w:hAnsiTheme="minorHAnsi" w:cstheme="minorHAnsi"/>
          <w:w w:val="110"/>
          <w:sz w:val="24"/>
          <w:szCs w:val="24"/>
        </w:rPr>
        <w:t>Learning disability nurse or Social worker</w:t>
      </w:r>
      <w:r w:rsidR="00FD0F3C" w:rsidRPr="00921355">
        <w:rPr>
          <w:rFonts w:asciiTheme="minorHAnsi" w:hAnsiTheme="minorHAnsi" w:cstheme="minorHAnsi"/>
          <w:w w:val="110"/>
          <w:sz w:val="24"/>
          <w:szCs w:val="24"/>
        </w:rPr>
        <w:t xml:space="preserve"> qualification  </w:t>
      </w:r>
      <w:r w:rsidR="00FD0F3C" w:rsidRPr="00921355">
        <w:rPr>
          <w:rFonts w:asciiTheme="minorHAnsi" w:hAnsiTheme="minorHAnsi" w:cstheme="minorHAnsi"/>
          <w:b/>
          <w:bCs/>
          <w:w w:val="110"/>
          <w:sz w:val="24"/>
          <w:szCs w:val="24"/>
        </w:rPr>
        <w:t xml:space="preserve">Desirable </w:t>
      </w:r>
    </w:p>
    <w:p w14:paraId="634E01CF" w14:textId="6CF0ACE1" w:rsidR="006E7AB1" w:rsidRPr="00921355" w:rsidRDefault="006E7AB1" w:rsidP="00921355">
      <w:pPr>
        <w:pStyle w:val="BodyText"/>
        <w:numPr>
          <w:ilvl w:val="0"/>
          <w:numId w:val="13"/>
        </w:numPr>
        <w:kinsoku w:val="0"/>
        <w:overflowPunct w:val="0"/>
        <w:spacing w:before="16"/>
        <w:rPr>
          <w:rFonts w:asciiTheme="minorHAnsi" w:hAnsiTheme="minorHAnsi" w:cstheme="minorHAnsi"/>
          <w:w w:val="110"/>
          <w:sz w:val="24"/>
          <w:szCs w:val="24"/>
        </w:rPr>
      </w:pPr>
      <w:r w:rsidRPr="00921355">
        <w:rPr>
          <w:rFonts w:asciiTheme="minorHAnsi" w:hAnsiTheme="minorHAnsi" w:cstheme="minorHAnsi"/>
          <w:w w:val="110"/>
          <w:sz w:val="24"/>
          <w:szCs w:val="24"/>
        </w:rPr>
        <w:t xml:space="preserve">Assistant psychologist/psychologist </w:t>
      </w:r>
      <w:r w:rsidRPr="00921355">
        <w:rPr>
          <w:rFonts w:asciiTheme="minorHAnsi" w:hAnsiTheme="minorHAnsi" w:cstheme="minorHAnsi"/>
          <w:b/>
          <w:bCs/>
          <w:w w:val="110"/>
          <w:sz w:val="24"/>
          <w:szCs w:val="24"/>
        </w:rPr>
        <w:t>Desirable</w:t>
      </w:r>
    </w:p>
    <w:p w14:paraId="42A84448" w14:textId="21250C10" w:rsidR="006E7AB1" w:rsidRPr="00921355" w:rsidRDefault="006E7AB1" w:rsidP="00921355">
      <w:pPr>
        <w:pStyle w:val="BodyText"/>
        <w:numPr>
          <w:ilvl w:val="0"/>
          <w:numId w:val="13"/>
        </w:numPr>
        <w:kinsoku w:val="0"/>
        <w:overflowPunct w:val="0"/>
        <w:spacing w:before="16"/>
        <w:rPr>
          <w:rFonts w:asciiTheme="minorHAnsi" w:hAnsiTheme="minorHAnsi" w:cstheme="minorHAnsi"/>
          <w:w w:val="110"/>
          <w:sz w:val="24"/>
          <w:szCs w:val="24"/>
        </w:rPr>
      </w:pPr>
      <w:r w:rsidRPr="00921355">
        <w:rPr>
          <w:rFonts w:asciiTheme="minorHAnsi" w:hAnsiTheme="minorHAnsi" w:cstheme="minorHAnsi"/>
          <w:w w:val="110"/>
          <w:sz w:val="24"/>
          <w:szCs w:val="24"/>
        </w:rPr>
        <w:t>A recognised training qualification D</w:t>
      </w:r>
      <w:r w:rsidRPr="00921355">
        <w:rPr>
          <w:rFonts w:asciiTheme="minorHAnsi" w:hAnsiTheme="minorHAnsi" w:cstheme="minorHAnsi"/>
          <w:b/>
          <w:bCs/>
          <w:w w:val="110"/>
          <w:sz w:val="24"/>
          <w:szCs w:val="24"/>
        </w:rPr>
        <w:t xml:space="preserve">esirable </w:t>
      </w:r>
    </w:p>
    <w:p w14:paraId="4C504F14" w14:textId="77777777" w:rsidR="006E7AB1" w:rsidRPr="00FD0F3C" w:rsidRDefault="006E7AB1" w:rsidP="00FD0F3C">
      <w:pPr>
        <w:tabs>
          <w:tab w:val="left" w:pos="480"/>
        </w:tabs>
        <w:kinsoku w:val="0"/>
        <w:overflowPunct w:val="0"/>
        <w:spacing w:line="254" w:lineRule="auto"/>
        <w:ind w:left="126" w:right="536"/>
        <w:rPr>
          <w:rFonts w:asciiTheme="minorHAnsi" w:hAnsiTheme="minorHAnsi" w:cstheme="minorHAnsi"/>
          <w:w w:val="105"/>
        </w:rPr>
      </w:pPr>
    </w:p>
    <w:p w14:paraId="7B64AFC4" w14:textId="77777777" w:rsidR="002F11F0" w:rsidRDefault="002F11F0" w:rsidP="006E7AB1">
      <w:pPr>
        <w:pStyle w:val="Heading1"/>
        <w:kinsoku w:val="0"/>
        <w:overflowPunct w:val="0"/>
        <w:rPr>
          <w:rFonts w:asciiTheme="minorHAnsi" w:hAnsiTheme="minorHAnsi" w:cstheme="minorHAnsi"/>
          <w:w w:val="105"/>
          <w:sz w:val="24"/>
          <w:szCs w:val="24"/>
        </w:rPr>
      </w:pPr>
    </w:p>
    <w:p w14:paraId="0B57177B" w14:textId="77777777" w:rsidR="002F11F0" w:rsidRDefault="002F11F0" w:rsidP="006E7AB1">
      <w:pPr>
        <w:pStyle w:val="Heading1"/>
        <w:kinsoku w:val="0"/>
        <w:overflowPunct w:val="0"/>
        <w:rPr>
          <w:rFonts w:asciiTheme="minorHAnsi" w:hAnsiTheme="minorHAnsi" w:cstheme="minorHAnsi"/>
          <w:w w:val="105"/>
          <w:sz w:val="24"/>
          <w:szCs w:val="24"/>
        </w:rPr>
      </w:pPr>
    </w:p>
    <w:p w14:paraId="716E3831" w14:textId="77777777" w:rsidR="002F11F0" w:rsidRDefault="002F11F0" w:rsidP="006E7AB1">
      <w:pPr>
        <w:pStyle w:val="Heading1"/>
        <w:kinsoku w:val="0"/>
        <w:overflowPunct w:val="0"/>
        <w:rPr>
          <w:rFonts w:asciiTheme="minorHAnsi" w:hAnsiTheme="minorHAnsi" w:cstheme="minorHAnsi"/>
          <w:w w:val="105"/>
          <w:sz w:val="24"/>
          <w:szCs w:val="24"/>
        </w:rPr>
      </w:pPr>
    </w:p>
    <w:p w14:paraId="2C9C911C" w14:textId="77777777" w:rsidR="002F11F0" w:rsidRDefault="002F11F0" w:rsidP="006E7AB1">
      <w:pPr>
        <w:pStyle w:val="Heading1"/>
        <w:kinsoku w:val="0"/>
        <w:overflowPunct w:val="0"/>
        <w:rPr>
          <w:rFonts w:asciiTheme="minorHAnsi" w:hAnsiTheme="minorHAnsi" w:cstheme="minorHAnsi"/>
          <w:w w:val="105"/>
          <w:sz w:val="24"/>
          <w:szCs w:val="24"/>
        </w:rPr>
      </w:pPr>
    </w:p>
    <w:p w14:paraId="4E08F79B" w14:textId="77777777" w:rsidR="00A0527D" w:rsidRDefault="00A0527D" w:rsidP="002F11F0">
      <w:pPr>
        <w:pStyle w:val="Heading1"/>
        <w:kinsoku w:val="0"/>
        <w:overflowPunct w:val="0"/>
        <w:rPr>
          <w:rFonts w:asciiTheme="minorHAnsi" w:hAnsiTheme="minorHAnsi" w:cstheme="minorHAnsi"/>
          <w:w w:val="105"/>
          <w:sz w:val="24"/>
          <w:szCs w:val="24"/>
        </w:rPr>
      </w:pPr>
    </w:p>
    <w:p w14:paraId="23747A3B" w14:textId="207545F1" w:rsidR="00EC56F0" w:rsidRPr="00EC56F0" w:rsidRDefault="006E7AB1" w:rsidP="002F11F0">
      <w:pPr>
        <w:pStyle w:val="Heading1"/>
        <w:kinsoku w:val="0"/>
        <w:overflowPunct w:val="0"/>
      </w:pPr>
      <w:r w:rsidRPr="00AF08F6">
        <w:rPr>
          <w:rFonts w:asciiTheme="minorHAnsi" w:hAnsiTheme="minorHAnsi" w:cstheme="minorHAnsi"/>
          <w:w w:val="105"/>
          <w:sz w:val="24"/>
          <w:szCs w:val="24"/>
        </w:rPr>
        <w:t>Experience</w:t>
      </w:r>
      <w:r w:rsidR="00EC56F0">
        <w:rPr>
          <w:rFonts w:asciiTheme="minorHAnsi" w:hAnsiTheme="minorHAnsi" w:cstheme="minorHAnsi"/>
          <w:w w:val="105"/>
          <w:sz w:val="24"/>
          <w:szCs w:val="24"/>
        </w:rPr>
        <w:t>:</w:t>
      </w:r>
    </w:p>
    <w:p w14:paraId="7166AE19" w14:textId="32BE3D03" w:rsidR="006E7AB1" w:rsidRDefault="00B67675" w:rsidP="00AF08F6">
      <w:pPr>
        <w:pStyle w:val="BodyText"/>
        <w:numPr>
          <w:ilvl w:val="0"/>
          <w:numId w:val="13"/>
        </w:numPr>
        <w:kinsoku w:val="0"/>
        <w:overflowPunct w:val="0"/>
        <w:spacing w:before="16"/>
        <w:rPr>
          <w:rFonts w:asciiTheme="minorHAnsi" w:hAnsiTheme="minorHAnsi" w:cstheme="minorHAnsi"/>
          <w:b/>
          <w:bCs/>
          <w:w w:val="110"/>
          <w:sz w:val="24"/>
          <w:szCs w:val="24"/>
        </w:rPr>
      </w:pPr>
      <w:r>
        <w:rPr>
          <w:rFonts w:asciiTheme="minorHAnsi" w:hAnsiTheme="minorHAnsi" w:cstheme="minorHAnsi"/>
          <w:w w:val="110"/>
          <w:sz w:val="24"/>
          <w:szCs w:val="24"/>
        </w:rPr>
        <w:t xml:space="preserve">Proven record of working with </w:t>
      </w:r>
      <w:r w:rsidR="00695D65">
        <w:rPr>
          <w:rFonts w:asciiTheme="minorHAnsi" w:hAnsiTheme="minorHAnsi" w:cstheme="minorHAnsi"/>
          <w:w w:val="110"/>
          <w:sz w:val="24"/>
          <w:szCs w:val="24"/>
        </w:rPr>
        <w:t>a</w:t>
      </w:r>
      <w:r w:rsidR="006E7AB1" w:rsidRPr="00AF08F6">
        <w:rPr>
          <w:rFonts w:asciiTheme="minorHAnsi" w:hAnsiTheme="minorHAnsi" w:cstheme="minorHAnsi"/>
          <w:w w:val="110"/>
          <w:sz w:val="24"/>
          <w:szCs w:val="24"/>
        </w:rPr>
        <w:t xml:space="preserve">dults with </w:t>
      </w:r>
      <w:r w:rsidR="00695D65">
        <w:rPr>
          <w:rFonts w:asciiTheme="minorHAnsi" w:hAnsiTheme="minorHAnsi" w:cstheme="minorHAnsi"/>
          <w:w w:val="110"/>
          <w:sz w:val="24"/>
          <w:szCs w:val="24"/>
        </w:rPr>
        <w:t>l</w:t>
      </w:r>
      <w:r w:rsidR="006E7AB1" w:rsidRPr="00AF08F6">
        <w:rPr>
          <w:rFonts w:asciiTheme="minorHAnsi" w:hAnsiTheme="minorHAnsi" w:cstheme="minorHAnsi"/>
          <w:w w:val="110"/>
          <w:sz w:val="24"/>
          <w:szCs w:val="24"/>
        </w:rPr>
        <w:t xml:space="preserve">earning </w:t>
      </w:r>
      <w:r w:rsidR="00695D65">
        <w:rPr>
          <w:rFonts w:asciiTheme="minorHAnsi" w:hAnsiTheme="minorHAnsi" w:cstheme="minorHAnsi"/>
          <w:w w:val="110"/>
          <w:sz w:val="24"/>
          <w:szCs w:val="24"/>
        </w:rPr>
        <w:t>d</w:t>
      </w:r>
      <w:r w:rsidR="006E7AB1" w:rsidRPr="00AF08F6">
        <w:rPr>
          <w:rFonts w:asciiTheme="minorHAnsi" w:hAnsiTheme="minorHAnsi" w:cstheme="minorHAnsi"/>
          <w:w w:val="110"/>
          <w:sz w:val="24"/>
          <w:szCs w:val="24"/>
        </w:rPr>
        <w:t xml:space="preserve">isabilities </w:t>
      </w:r>
      <w:r w:rsidR="00C71BEE" w:rsidRPr="00AF08F6">
        <w:rPr>
          <w:rFonts w:asciiTheme="minorHAnsi" w:hAnsiTheme="minorHAnsi" w:cstheme="minorHAnsi"/>
          <w:w w:val="110"/>
          <w:sz w:val="24"/>
          <w:szCs w:val="24"/>
        </w:rPr>
        <w:t xml:space="preserve">and Autism </w:t>
      </w:r>
      <w:r w:rsidR="0036205C">
        <w:rPr>
          <w:rFonts w:asciiTheme="minorHAnsi" w:hAnsiTheme="minorHAnsi" w:cstheme="minorHAnsi"/>
          <w:w w:val="110"/>
          <w:sz w:val="24"/>
          <w:szCs w:val="24"/>
        </w:rPr>
        <w:t>S</w:t>
      </w:r>
      <w:r w:rsidR="00C71BEE" w:rsidRPr="00AF08F6">
        <w:rPr>
          <w:rFonts w:asciiTheme="minorHAnsi" w:hAnsiTheme="minorHAnsi" w:cstheme="minorHAnsi"/>
          <w:w w:val="110"/>
          <w:sz w:val="24"/>
          <w:szCs w:val="24"/>
        </w:rPr>
        <w:t>pectrum disorder</w:t>
      </w:r>
      <w:r w:rsidR="006E7AB1" w:rsidRPr="00AF08F6">
        <w:rPr>
          <w:rFonts w:asciiTheme="minorHAnsi" w:hAnsiTheme="minorHAnsi" w:cstheme="minorHAnsi"/>
          <w:w w:val="110"/>
          <w:sz w:val="24"/>
          <w:szCs w:val="24"/>
        </w:rPr>
        <w:t>.</w:t>
      </w:r>
      <w:r w:rsidR="006E7AB1" w:rsidRPr="00AF08F6">
        <w:rPr>
          <w:rFonts w:asciiTheme="minorHAnsi" w:hAnsiTheme="minorHAnsi" w:cstheme="minorHAnsi"/>
          <w:spacing w:val="61"/>
          <w:w w:val="110"/>
          <w:sz w:val="24"/>
          <w:szCs w:val="24"/>
        </w:rPr>
        <w:t xml:space="preserve"> </w:t>
      </w:r>
      <w:r w:rsidR="006E7AB1" w:rsidRPr="00AF08F6">
        <w:rPr>
          <w:rFonts w:asciiTheme="minorHAnsi" w:hAnsiTheme="minorHAnsi" w:cstheme="minorHAnsi"/>
          <w:b/>
          <w:bCs/>
          <w:w w:val="110"/>
          <w:sz w:val="24"/>
          <w:szCs w:val="24"/>
        </w:rPr>
        <w:t>Essential</w:t>
      </w:r>
    </w:p>
    <w:p w14:paraId="6B287615" w14:textId="27271F5C" w:rsidR="006E7AB1" w:rsidRPr="009A1019" w:rsidRDefault="006E7AB1" w:rsidP="00AF08F6">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 xml:space="preserve">Experience of supporting adults who may </w:t>
      </w:r>
      <w:r w:rsidR="00D34AE2" w:rsidRPr="00AF08F6">
        <w:rPr>
          <w:rFonts w:asciiTheme="minorHAnsi" w:hAnsiTheme="minorHAnsi" w:cstheme="minorHAnsi"/>
          <w:w w:val="110"/>
          <w:sz w:val="24"/>
          <w:szCs w:val="24"/>
        </w:rPr>
        <w:t xml:space="preserve">have behaviours of </w:t>
      </w:r>
      <w:r w:rsidR="00AF08F6" w:rsidRPr="00AF08F6">
        <w:rPr>
          <w:rFonts w:asciiTheme="minorHAnsi" w:hAnsiTheme="minorHAnsi" w:cstheme="minorHAnsi"/>
          <w:w w:val="110"/>
          <w:sz w:val="24"/>
          <w:szCs w:val="24"/>
        </w:rPr>
        <w:t xml:space="preserve">concern </w:t>
      </w:r>
      <w:r w:rsidR="00AF08F6" w:rsidRPr="009A1019">
        <w:rPr>
          <w:rFonts w:asciiTheme="minorHAnsi" w:hAnsiTheme="minorHAnsi" w:cstheme="minorHAnsi"/>
          <w:b/>
          <w:bCs/>
          <w:w w:val="110"/>
          <w:sz w:val="24"/>
          <w:szCs w:val="24"/>
        </w:rPr>
        <w:t>Essential</w:t>
      </w:r>
      <w:r w:rsidRPr="009A1019">
        <w:rPr>
          <w:rFonts w:asciiTheme="minorHAnsi" w:hAnsiTheme="minorHAnsi" w:cstheme="minorHAnsi"/>
          <w:b/>
          <w:bCs/>
          <w:w w:val="110"/>
          <w:sz w:val="24"/>
          <w:szCs w:val="24"/>
        </w:rPr>
        <w:t>.</w:t>
      </w:r>
    </w:p>
    <w:p w14:paraId="0A46E7A9" w14:textId="3DDC1158" w:rsidR="006E7AB1" w:rsidRPr="009A1019" w:rsidRDefault="006E7AB1" w:rsidP="00AF08F6">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 xml:space="preserve">Using PBS and functional assessment to improve people’s lives </w:t>
      </w:r>
      <w:r w:rsidRPr="009A1019">
        <w:rPr>
          <w:rFonts w:asciiTheme="minorHAnsi" w:hAnsiTheme="minorHAnsi" w:cstheme="minorHAnsi"/>
          <w:b/>
          <w:bCs/>
          <w:w w:val="110"/>
          <w:sz w:val="24"/>
          <w:szCs w:val="24"/>
        </w:rPr>
        <w:t>Essential.</w:t>
      </w:r>
    </w:p>
    <w:p w14:paraId="3E9234A3" w14:textId="263B6388" w:rsidR="004E1ACA" w:rsidRPr="009A1019" w:rsidRDefault="004E1ACA" w:rsidP="00AF08F6">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Using communication aids to improve people’s lives</w:t>
      </w:r>
      <w:r w:rsidRPr="009A1019">
        <w:rPr>
          <w:rFonts w:asciiTheme="minorHAnsi" w:hAnsiTheme="minorHAnsi" w:cstheme="minorHAnsi"/>
          <w:w w:val="110"/>
          <w:sz w:val="24"/>
          <w:szCs w:val="24"/>
        </w:rPr>
        <w:t xml:space="preserve"> </w:t>
      </w:r>
      <w:r w:rsidR="00AF08F6" w:rsidRPr="009A1019">
        <w:rPr>
          <w:rFonts w:asciiTheme="minorHAnsi" w:hAnsiTheme="minorHAnsi" w:cstheme="minorHAnsi"/>
          <w:b/>
          <w:bCs/>
          <w:w w:val="110"/>
          <w:sz w:val="24"/>
          <w:szCs w:val="24"/>
        </w:rPr>
        <w:t>Essential.</w:t>
      </w:r>
    </w:p>
    <w:p w14:paraId="19C5C48F" w14:textId="77777777" w:rsidR="0018502E" w:rsidRPr="009A1019" w:rsidRDefault="0018502E" w:rsidP="0018502E">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 xml:space="preserve">Experience of CQC requirements. </w:t>
      </w:r>
      <w:r w:rsidRPr="009A1019">
        <w:rPr>
          <w:rFonts w:asciiTheme="minorHAnsi" w:hAnsiTheme="minorHAnsi" w:cstheme="minorHAnsi"/>
          <w:b/>
          <w:bCs/>
          <w:w w:val="110"/>
          <w:sz w:val="24"/>
          <w:szCs w:val="24"/>
        </w:rPr>
        <w:t>Desirable</w:t>
      </w:r>
    </w:p>
    <w:p w14:paraId="4F6611CD" w14:textId="77777777" w:rsidR="0018502E" w:rsidRPr="009A1019" w:rsidRDefault="0018502E" w:rsidP="009A1019">
      <w:pPr>
        <w:pStyle w:val="BodyText"/>
        <w:kinsoku w:val="0"/>
        <w:overflowPunct w:val="0"/>
        <w:spacing w:before="16"/>
        <w:ind w:left="360"/>
        <w:rPr>
          <w:rFonts w:asciiTheme="minorHAnsi" w:hAnsiTheme="minorHAnsi" w:cstheme="minorHAnsi"/>
          <w:w w:val="110"/>
          <w:sz w:val="24"/>
          <w:szCs w:val="24"/>
        </w:rPr>
      </w:pPr>
    </w:p>
    <w:p w14:paraId="681F7FBE" w14:textId="77777777" w:rsidR="006E7AB1" w:rsidRPr="00AF08F6" w:rsidRDefault="006E7AB1" w:rsidP="00AF08F6">
      <w:pPr>
        <w:pStyle w:val="BodyText"/>
        <w:kinsoku w:val="0"/>
        <w:overflowPunct w:val="0"/>
        <w:spacing w:before="9"/>
        <w:rPr>
          <w:rFonts w:asciiTheme="minorHAnsi" w:hAnsiTheme="minorHAnsi" w:cstheme="minorHAnsi"/>
          <w:b/>
          <w:bCs/>
          <w:sz w:val="24"/>
          <w:szCs w:val="24"/>
        </w:rPr>
      </w:pPr>
    </w:p>
    <w:p w14:paraId="1B7480E1" w14:textId="6E2DF40A" w:rsidR="006E7AB1" w:rsidRDefault="006E7AB1" w:rsidP="006E7AB1">
      <w:pPr>
        <w:pStyle w:val="Heading1"/>
        <w:kinsoku w:val="0"/>
        <w:overflowPunct w:val="0"/>
        <w:ind w:left="172"/>
        <w:rPr>
          <w:rFonts w:asciiTheme="minorHAnsi" w:hAnsiTheme="minorHAnsi" w:cstheme="minorHAnsi"/>
          <w:w w:val="105"/>
          <w:sz w:val="24"/>
          <w:szCs w:val="24"/>
        </w:rPr>
      </w:pPr>
      <w:r w:rsidRPr="00AF08F6">
        <w:rPr>
          <w:rFonts w:asciiTheme="minorHAnsi" w:hAnsiTheme="minorHAnsi" w:cstheme="minorHAnsi"/>
          <w:w w:val="105"/>
          <w:sz w:val="24"/>
          <w:szCs w:val="24"/>
        </w:rPr>
        <w:t>Knowledge</w:t>
      </w:r>
      <w:r w:rsidR="0049645F">
        <w:rPr>
          <w:rFonts w:asciiTheme="minorHAnsi" w:hAnsiTheme="minorHAnsi" w:cstheme="minorHAnsi"/>
          <w:w w:val="105"/>
          <w:sz w:val="24"/>
          <w:szCs w:val="24"/>
        </w:rPr>
        <w:t>:</w:t>
      </w:r>
    </w:p>
    <w:p w14:paraId="5F80FDF2" w14:textId="77645E87" w:rsidR="006E7AB1" w:rsidRPr="009A1019" w:rsidRDefault="006E7AB1" w:rsidP="009A1019">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 xml:space="preserve">Social care sector (adult care services for people with learning disabilities, mental health conditions and ideally supporting people): including the legal context, regulator's and commissioner's expectations, funding streams. </w:t>
      </w:r>
      <w:r w:rsidRPr="009A1019">
        <w:rPr>
          <w:rFonts w:asciiTheme="minorHAnsi" w:hAnsiTheme="minorHAnsi" w:cstheme="minorHAnsi"/>
          <w:b/>
          <w:bCs/>
          <w:w w:val="110"/>
          <w:sz w:val="24"/>
          <w:szCs w:val="24"/>
        </w:rPr>
        <w:t>Essential</w:t>
      </w:r>
    </w:p>
    <w:p w14:paraId="729B0E51" w14:textId="39DD40F4" w:rsidR="006E7AB1" w:rsidRPr="009A1019" w:rsidRDefault="006E7AB1" w:rsidP="009A1019">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Quality assurance processes and evidencing outcomes/standards.</w:t>
      </w:r>
      <w:r w:rsidRPr="009A1019">
        <w:rPr>
          <w:rFonts w:asciiTheme="minorHAnsi" w:hAnsiTheme="minorHAnsi" w:cstheme="minorHAnsi"/>
          <w:w w:val="110"/>
          <w:sz w:val="24"/>
          <w:szCs w:val="24"/>
        </w:rPr>
        <w:t xml:space="preserve"> </w:t>
      </w:r>
      <w:r w:rsidRPr="006B1A47">
        <w:rPr>
          <w:rFonts w:asciiTheme="minorHAnsi" w:hAnsiTheme="minorHAnsi" w:cstheme="minorHAnsi"/>
          <w:b/>
          <w:bCs/>
          <w:w w:val="110"/>
          <w:sz w:val="24"/>
          <w:szCs w:val="24"/>
        </w:rPr>
        <w:t>Essential</w:t>
      </w:r>
    </w:p>
    <w:p w14:paraId="16501E72" w14:textId="505D584B" w:rsidR="006E7AB1" w:rsidRPr="009A1019" w:rsidRDefault="006E7AB1" w:rsidP="009A1019">
      <w:pPr>
        <w:pStyle w:val="BodyText"/>
        <w:numPr>
          <w:ilvl w:val="0"/>
          <w:numId w:val="13"/>
        </w:numPr>
        <w:kinsoku w:val="0"/>
        <w:overflowPunct w:val="0"/>
        <w:spacing w:before="16"/>
        <w:rPr>
          <w:rFonts w:asciiTheme="minorHAnsi" w:hAnsiTheme="minorHAnsi" w:cstheme="minorHAnsi"/>
          <w:w w:val="110"/>
          <w:sz w:val="24"/>
          <w:szCs w:val="24"/>
        </w:rPr>
      </w:pPr>
      <w:r w:rsidRPr="009A1019">
        <w:rPr>
          <w:rFonts w:asciiTheme="minorHAnsi" w:hAnsiTheme="minorHAnsi" w:cstheme="minorHAnsi"/>
          <w:w w:val="110"/>
          <w:sz w:val="24"/>
          <w:szCs w:val="24"/>
        </w:rPr>
        <w:t xml:space="preserve">Safeguarding </w:t>
      </w:r>
      <w:r w:rsidR="006B1A47">
        <w:rPr>
          <w:rFonts w:asciiTheme="minorHAnsi" w:hAnsiTheme="minorHAnsi" w:cstheme="minorHAnsi"/>
          <w:w w:val="110"/>
          <w:sz w:val="24"/>
          <w:szCs w:val="24"/>
        </w:rPr>
        <w:t xml:space="preserve">Procedures and Policy </w:t>
      </w:r>
      <w:r w:rsidRPr="006B1A47">
        <w:rPr>
          <w:rFonts w:asciiTheme="minorHAnsi" w:hAnsiTheme="minorHAnsi" w:cstheme="minorHAnsi"/>
          <w:b/>
          <w:bCs/>
          <w:w w:val="110"/>
          <w:sz w:val="24"/>
          <w:szCs w:val="24"/>
        </w:rPr>
        <w:t>Essential</w:t>
      </w:r>
    </w:p>
    <w:p w14:paraId="1AACA9B9" w14:textId="0628D84F" w:rsidR="006E7AB1" w:rsidRPr="009A1019" w:rsidRDefault="006E7AB1" w:rsidP="009A1019">
      <w:pPr>
        <w:pStyle w:val="BodyText"/>
        <w:numPr>
          <w:ilvl w:val="0"/>
          <w:numId w:val="13"/>
        </w:numPr>
        <w:kinsoku w:val="0"/>
        <w:overflowPunct w:val="0"/>
        <w:spacing w:before="16"/>
        <w:rPr>
          <w:rFonts w:asciiTheme="minorHAnsi" w:hAnsiTheme="minorHAnsi" w:cstheme="minorHAnsi"/>
          <w:w w:val="110"/>
          <w:sz w:val="24"/>
          <w:szCs w:val="24"/>
        </w:rPr>
      </w:pPr>
      <w:r w:rsidRPr="00AF08F6">
        <w:rPr>
          <w:rFonts w:asciiTheme="minorHAnsi" w:hAnsiTheme="minorHAnsi" w:cstheme="minorHAnsi"/>
          <w:w w:val="110"/>
          <w:sz w:val="24"/>
          <w:szCs w:val="24"/>
        </w:rPr>
        <w:t xml:space="preserve">Equalities and involvement. </w:t>
      </w:r>
      <w:r w:rsidRPr="006B1A47">
        <w:rPr>
          <w:rFonts w:asciiTheme="minorHAnsi" w:hAnsiTheme="minorHAnsi" w:cstheme="minorHAnsi"/>
          <w:b/>
          <w:bCs/>
          <w:w w:val="110"/>
          <w:sz w:val="24"/>
          <w:szCs w:val="24"/>
        </w:rPr>
        <w:t>Essential</w:t>
      </w:r>
    </w:p>
    <w:p w14:paraId="7BA9A76E" w14:textId="77777777" w:rsidR="006E7AB1" w:rsidRPr="009A1019" w:rsidRDefault="006E7AB1" w:rsidP="006B1A47">
      <w:pPr>
        <w:pStyle w:val="BodyText"/>
        <w:kinsoku w:val="0"/>
        <w:overflowPunct w:val="0"/>
        <w:spacing w:before="16"/>
        <w:ind w:left="360"/>
        <w:rPr>
          <w:rFonts w:asciiTheme="minorHAnsi" w:hAnsiTheme="minorHAnsi" w:cstheme="minorHAnsi"/>
          <w:w w:val="110"/>
          <w:sz w:val="24"/>
          <w:szCs w:val="24"/>
        </w:rPr>
      </w:pPr>
    </w:p>
    <w:p w14:paraId="36892810" w14:textId="125CC380" w:rsidR="006E7AB1" w:rsidRPr="00AF08F6" w:rsidRDefault="006E7AB1" w:rsidP="006E7AB1">
      <w:pPr>
        <w:pStyle w:val="Heading1"/>
        <w:kinsoku w:val="0"/>
        <w:overflowPunct w:val="0"/>
        <w:ind w:left="174"/>
        <w:rPr>
          <w:rFonts w:asciiTheme="minorHAnsi" w:hAnsiTheme="minorHAnsi" w:cstheme="minorHAnsi"/>
          <w:w w:val="105"/>
          <w:sz w:val="24"/>
          <w:szCs w:val="24"/>
        </w:rPr>
      </w:pPr>
      <w:r w:rsidRPr="00AF08F6">
        <w:rPr>
          <w:rFonts w:asciiTheme="minorHAnsi" w:hAnsiTheme="minorHAnsi" w:cstheme="minorHAnsi"/>
          <w:w w:val="105"/>
          <w:sz w:val="24"/>
          <w:szCs w:val="24"/>
        </w:rPr>
        <w:t>Attributes</w:t>
      </w:r>
      <w:r w:rsidR="002F11F0">
        <w:rPr>
          <w:rFonts w:asciiTheme="minorHAnsi" w:hAnsiTheme="minorHAnsi" w:cstheme="minorHAnsi"/>
          <w:w w:val="105"/>
          <w:sz w:val="24"/>
          <w:szCs w:val="24"/>
        </w:rPr>
        <w:t>:</w:t>
      </w:r>
    </w:p>
    <w:p w14:paraId="46D2C674" w14:textId="77777777" w:rsidR="006E7AB1" w:rsidRPr="00CD1515" w:rsidRDefault="006E7AB1" w:rsidP="00CD151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Good oral and written communication skills with excellent interpersonal skills for communicating externally and internally with staff and people using services.</w:t>
      </w:r>
    </w:p>
    <w:p w14:paraId="1F142569" w14:textId="77777777" w:rsidR="006E7AB1" w:rsidRPr="00CD1515" w:rsidRDefault="006E7AB1" w:rsidP="00CD151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Committed and enthusiastic about achieving the best possible outcomes for people using services.</w:t>
      </w:r>
    </w:p>
    <w:p w14:paraId="62EBFBBE" w14:textId="3F582B41" w:rsidR="006E7AB1" w:rsidRPr="00CD1515" w:rsidRDefault="006E7AB1" w:rsidP="00CD151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 xml:space="preserve">Self-directing, with excellent organisational skills, able to identify and </w:t>
      </w:r>
      <w:r w:rsidR="00FA011C" w:rsidRPr="00CD1515">
        <w:rPr>
          <w:rFonts w:asciiTheme="minorHAnsi" w:hAnsiTheme="minorHAnsi" w:cstheme="minorHAnsi"/>
          <w:w w:val="110"/>
          <w:sz w:val="24"/>
          <w:szCs w:val="24"/>
        </w:rPr>
        <w:t>see tasks</w:t>
      </w:r>
      <w:r w:rsidRPr="00CD1515">
        <w:rPr>
          <w:rFonts w:asciiTheme="minorHAnsi" w:hAnsiTheme="minorHAnsi" w:cstheme="minorHAnsi"/>
          <w:w w:val="110"/>
          <w:sz w:val="24"/>
          <w:szCs w:val="24"/>
        </w:rPr>
        <w:t xml:space="preserve"> through to completion, reliable and responsive. Able to plan and review care and support and undertake risk assessments for people who use services and develop care and support services. working collaboratively with staff and involving people who use services.</w:t>
      </w:r>
    </w:p>
    <w:p w14:paraId="1225969F" w14:textId="77777777" w:rsidR="006E7AB1" w:rsidRPr="00CD1515" w:rsidRDefault="006E7AB1" w:rsidP="00CD151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Able to manage and develop others, willing to challenge poor practice and promote development of best practice.</w:t>
      </w:r>
    </w:p>
    <w:p w14:paraId="47100922" w14:textId="77777777" w:rsidR="006E7AB1" w:rsidRPr="00CD1515" w:rsidRDefault="006E7AB1" w:rsidP="00CD151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Able to contribute effectively and willing to work flexibly and creatively to support the work of the management team.</w:t>
      </w:r>
    </w:p>
    <w:p w14:paraId="3B19F8D1" w14:textId="64669058" w:rsidR="00AF08F6" w:rsidRDefault="00AF08F6" w:rsidP="00CD151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To maintain professionalism in challenging situations or in the face of challenging behaviours (physically or verbally</w:t>
      </w:r>
      <w:r w:rsidR="001647C9" w:rsidRPr="00CD1515">
        <w:rPr>
          <w:rFonts w:asciiTheme="minorHAnsi" w:hAnsiTheme="minorHAnsi" w:cstheme="minorHAnsi"/>
          <w:w w:val="110"/>
          <w:sz w:val="24"/>
          <w:szCs w:val="24"/>
        </w:rPr>
        <w:t>)</w:t>
      </w:r>
    </w:p>
    <w:p w14:paraId="4DBC595C" w14:textId="77777777" w:rsidR="00E4183F" w:rsidRPr="00CD1515" w:rsidRDefault="00E4183F" w:rsidP="00A0527D">
      <w:pPr>
        <w:pStyle w:val="BodyText"/>
        <w:kinsoku w:val="0"/>
        <w:overflowPunct w:val="0"/>
        <w:spacing w:before="16"/>
        <w:ind w:left="360"/>
        <w:rPr>
          <w:rFonts w:asciiTheme="minorHAnsi" w:hAnsiTheme="minorHAnsi" w:cstheme="minorHAnsi"/>
          <w:w w:val="110"/>
          <w:sz w:val="24"/>
          <w:szCs w:val="24"/>
        </w:rPr>
      </w:pPr>
    </w:p>
    <w:p w14:paraId="4AFD1FBE" w14:textId="05A9F69D" w:rsidR="00AF08F6" w:rsidRPr="00E4183F" w:rsidRDefault="00AF08F6" w:rsidP="00E4183F">
      <w:pPr>
        <w:pStyle w:val="Heading1"/>
        <w:kinsoku w:val="0"/>
        <w:overflowPunct w:val="0"/>
        <w:ind w:left="174"/>
        <w:rPr>
          <w:rFonts w:asciiTheme="minorHAnsi" w:hAnsiTheme="minorHAnsi" w:cstheme="minorHAnsi"/>
          <w:w w:val="105"/>
          <w:sz w:val="24"/>
          <w:szCs w:val="24"/>
        </w:rPr>
      </w:pPr>
      <w:r w:rsidRPr="00E4183F">
        <w:rPr>
          <w:rFonts w:asciiTheme="minorHAnsi" w:hAnsiTheme="minorHAnsi" w:cstheme="minorHAnsi"/>
          <w:w w:val="105"/>
          <w:sz w:val="24"/>
          <w:szCs w:val="24"/>
        </w:rPr>
        <w:t>Other</w:t>
      </w:r>
      <w:r w:rsidR="00E4183F">
        <w:rPr>
          <w:rFonts w:asciiTheme="minorHAnsi" w:hAnsiTheme="minorHAnsi" w:cstheme="minorHAnsi"/>
          <w:w w:val="105"/>
          <w:sz w:val="24"/>
          <w:szCs w:val="24"/>
        </w:rPr>
        <w:t>:</w:t>
      </w:r>
    </w:p>
    <w:p w14:paraId="6BB7A79E" w14:textId="026DCE04" w:rsidR="00AF08F6" w:rsidRPr="008759E5" w:rsidRDefault="00AF08F6" w:rsidP="008759E5">
      <w:pPr>
        <w:pStyle w:val="BodyText"/>
        <w:numPr>
          <w:ilvl w:val="0"/>
          <w:numId w:val="13"/>
        </w:numPr>
        <w:kinsoku w:val="0"/>
        <w:overflowPunct w:val="0"/>
        <w:spacing w:before="16"/>
        <w:rPr>
          <w:rFonts w:asciiTheme="minorHAnsi" w:hAnsiTheme="minorHAnsi" w:cstheme="minorHAnsi"/>
          <w:w w:val="110"/>
          <w:sz w:val="24"/>
          <w:szCs w:val="24"/>
        </w:rPr>
      </w:pPr>
      <w:r w:rsidRPr="008759E5">
        <w:rPr>
          <w:rFonts w:asciiTheme="minorHAnsi" w:hAnsiTheme="minorHAnsi" w:cstheme="minorHAnsi"/>
          <w:w w:val="110"/>
          <w:sz w:val="24"/>
          <w:szCs w:val="24"/>
        </w:rPr>
        <w:t xml:space="preserve">Supportive of underlying Camphill ethos/principles. </w:t>
      </w:r>
    </w:p>
    <w:p w14:paraId="7FA6524E" w14:textId="77777777" w:rsidR="00AF08F6" w:rsidRPr="00CD1515" w:rsidRDefault="00AF08F6" w:rsidP="008759E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Satisfactory enhanced disclosure.</w:t>
      </w:r>
      <w:r w:rsidRPr="00EC56F0">
        <w:rPr>
          <w:rFonts w:asciiTheme="minorHAnsi" w:hAnsiTheme="minorHAnsi" w:cstheme="minorHAnsi"/>
          <w:b/>
          <w:bCs/>
          <w:w w:val="110"/>
          <w:sz w:val="24"/>
          <w:szCs w:val="24"/>
        </w:rPr>
        <w:t xml:space="preserve"> Essential</w:t>
      </w:r>
    </w:p>
    <w:p w14:paraId="2AB0688F" w14:textId="77777777" w:rsidR="00AF08F6" w:rsidRPr="00CD1515" w:rsidRDefault="00AF08F6" w:rsidP="008759E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 xml:space="preserve">Available for some evening and weekend working. </w:t>
      </w:r>
      <w:r w:rsidRPr="00EC56F0">
        <w:rPr>
          <w:rFonts w:asciiTheme="minorHAnsi" w:hAnsiTheme="minorHAnsi" w:cstheme="minorHAnsi"/>
          <w:b/>
          <w:bCs/>
          <w:w w:val="110"/>
          <w:sz w:val="24"/>
          <w:szCs w:val="24"/>
        </w:rPr>
        <w:t>Essential</w:t>
      </w:r>
    </w:p>
    <w:p w14:paraId="4CA7F0EB" w14:textId="75143C2B" w:rsidR="00AF08F6" w:rsidRPr="00CD1515" w:rsidRDefault="00EC56F0" w:rsidP="008759E5">
      <w:pPr>
        <w:pStyle w:val="BodyText"/>
        <w:numPr>
          <w:ilvl w:val="0"/>
          <w:numId w:val="13"/>
        </w:numPr>
        <w:kinsoku w:val="0"/>
        <w:overflowPunct w:val="0"/>
        <w:spacing w:before="16"/>
        <w:rPr>
          <w:rFonts w:asciiTheme="minorHAnsi" w:hAnsiTheme="minorHAnsi" w:cstheme="minorHAnsi"/>
          <w:w w:val="110"/>
          <w:sz w:val="24"/>
          <w:szCs w:val="24"/>
        </w:rPr>
      </w:pPr>
      <w:r>
        <w:rPr>
          <w:rFonts w:asciiTheme="minorHAnsi" w:hAnsiTheme="minorHAnsi" w:cstheme="minorHAnsi"/>
          <w:w w:val="110"/>
          <w:sz w:val="24"/>
          <w:szCs w:val="24"/>
        </w:rPr>
        <w:t>Full UK driving license</w:t>
      </w:r>
      <w:r w:rsidR="00AF08F6" w:rsidRPr="00CD1515">
        <w:rPr>
          <w:rFonts w:asciiTheme="minorHAnsi" w:hAnsiTheme="minorHAnsi" w:cstheme="minorHAnsi"/>
          <w:w w:val="110"/>
          <w:sz w:val="24"/>
          <w:szCs w:val="24"/>
        </w:rPr>
        <w:t>.</w:t>
      </w:r>
      <w:r w:rsidR="00AF08F6" w:rsidRPr="008759E5">
        <w:rPr>
          <w:rFonts w:asciiTheme="minorHAnsi" w:hAnsiTheme="minorHAnsi" w:cstheme="minorHAnsi"/>
          <w:w w:val="110"/>
          <w:sz w:val="24"/>
          <w:szCs w:val="24"/>
        </w:rPr>
        <w:t xml:space="preserve"> </w:t>
      </w:r>
      <w:r w:rsidRPr="00EC56F0">
        <w:rPr>
          <w:rFonts w:asciiTheme="minorHAnsi" w:hAnsiTheme="minorHAnsi" w:cstheme="minorHAnsi"/>
          <w:b/>
          <w:bCs/>
          <w:w w:val="110"/>
          <w:sz w:val="24"/>
          <w:szCs w:val="24"/>
        </w:rPr>
        <w:t>Essential</w:t>
      </w:r>
    </w:p>
    <w:p w14:paraId="61D23F56" w14:textId="77777777" w:rsidR="00AF08F6" w:rsidRPr="00CD1515" w:rsidRDefault="00AF08F6" w:rsidP="008759E5">
      <w:pPr>
        <w:pStyle w:val="BodyText"/>
        <w:numPr>
          <w:ilvl w:val="0"/>
          <w:numId w:val="13"/>
        </w:numPr>
        <w:kinsoku w:val="0"/>
        <w:overflowPunct w:val="0"/>
        <w:spacing w:before="16"/>
        <w:rPr>
          <w:rFonts w:asciiTheme="minorHAnsi" w:hAnsiTheme="minorHAnsi" w:cstheme="minorHAnsi"/>
          <w:w w:val="110"/>
          <w:sz w:val="24"/>
          <w:szCs w:val="24"/>
        </w:rPr>
      </w:pPr>
      <w:r w:rsidRPr="00CD1515">
        <w:rPr>
          <w:rFonts w:asciiTheme="minorHAnsi" w:hAnsiTheme="minorHAnsi" w:cstheme="minorHAnsi"/>
          <w:w w:val="110"/>
          <w:sz w:val="24"/>
          <w:szCs w:val="24"/>
        </w:rPr>
        <w:t xml:space="preserve">PC literate. </w:t>
      </w:r>
      <w:r w:rsidRPr="00EC56F0">
        <w:rPr>
          <w:rFonts w:asciiTheme="minorHAnsi" w:hAnsiTheme="minorHAnsi" w:cstheme="minorHAnsi"/>
          <w:b/>
          <w:bCs/>
          <w:w w:val="110"/>
          <w:sz w:val="24"/>
          <w:szCs w:val="24"/>
        </w:rPr>
        <w:t>Essential</w:t>
      </w:r>
    </w:p>
    <w:p w14:paraId="75173514" w14:textId="5E2748D6" w:rsidR="00AF08F6" w:rsidRPr="008759E5" w:rsidRDefault="00CD1515" w:rsidP="008759E5">
      <w:pPr>
        <w:pStyle w:val="BodyText"/>
        <w:numPr>
          <w:ilvl w:val="0"/>
          <w:numId w:val="13"/>
        </w:numPr>
        <w:kinsoku w:val="0"/>
        <w:overflowPunct w:val="0"/>
        <w:spacing w:before="16"/>
        <w:rPr>
          <w:rFonts w:asciiTheme="minorHAnsi" w:hAnsiTheme="minorHAnsi" w:cstheme="minorHAnsi"/>
          <w:w w:val="110"/>
          <w:sz w:val="24"/>
          <w:szCs w:val="24"/>
        </w:rPr>
        <w:sectPr w:rsidR="00AF08F6" w:rsidRPr="008759E5" w:rsidSect="00CA36E8">
          <w:headerReference w:type="default" r:id="rId8"/>
          <w:footerReference w:type="default" r:id="rId9"/>
          <w:pgSz w:w="11910" w:h="16840"/>
          <w:pgMar w:top="1440" w:right="1080" w:bottom="1440" w:left="1080" w:header="0" w:footer="1625" w:gutter="0"/>
          <w:cols w:space="720"/>
          <w:noEndnote/>
          <w:docGrid w:linePitch="299"/>
        </w:sectPr>
      </w:pPr>
      <w:r w:rsidRPr="008759E5">
        <w:rPr>
          <w:rFonts w:asciiTheme="minorHAnsi" w:hAnsiTheme="minorHAnsi" w:cstheme="minorHAnsi"/>
          <w:w w:val="110"/>
          <w:sz w:val="24"/>
          <w:szCs w:val="24"/>
        </w:rPr>
        <w:lastRenderedPageBreak/>
        <w:t xml:space="preserve">Willing to participate </w:t>
      </w:r>
      <w:r w:rsidR="008759E5" w:rsidRPr="008759E5">
        <w:rPr>
          <w:rFonts w:asciiTheme="minorHAnsi" w:hAnsiTheme="minorHAnsi" w:cstheme="minorHAnsi"/>
          <w:w w:val="110"/>
          <w:sz w:val="24"/>
          <w:szCs w:val="24"/>
        </w:rPr>
        <w:t>in an on-</w:t>
      </w:r>
      <w:r w:rsidR="008759E5">
        <w:rPr>
          <w:rFonts w:asciiTheme="minorHAnsi" w:hAnsiTheme="minorHAnsi" w:cstheme="minorHAnsi"/>
          <w:w w:val="110"/>
          <w:sz w:val="24"/>
          <w:szCs w:val="24"/>
        </w:rPr>
        <w:t>r</w:t>
      </w:r>
      <w:r w:rsidR="008759E5" w:rsidRPr="008759E5">
        <w:rPr>
          <w:rFonts w:asciiTheme="minorHAnsi" w:hAnsiTheme="minorHAnsi" w:cstheme="minorHAnsi"/>
          <w:w w:val="110"/>
          <w:sz w:val="24"/>
          <w:szCs w:val="24"/>
        </w:rPr>
        <w:t xml:space="preserve">ota </w:t>
      </w:r>
      <w:r w:rsidR="00EC56F0">
        <w:rPr>
          <w:rFonts w:asciiTheme="minorHAnsi" w:hAnsiTheme="minorHAnsi" w:cstheme="minorHAnsi"/>
          <w:w w:val="110"/>
          <w:sz w:val="24"/>
          <w:szCs w:val="24"/>
        </w:rPr>
        <w:t xml:space="preserve">.  </w:t>
      </w:r>
      <w:r w:rsidR="00EC56F0" w:rsidRPr="00EC56F0">
        <w:rPr>
          <w:rFonts w:asciiTheme="minorHAnsi" w:hAnsiTheme="minorHAnsi" w:cstheme="minorHAnsi"/>
          <w:b/>
          <w:bCs/>
          <w:w w:val="110"/>
          <w:sz w:val="24"/>
          <w:szCs w:val="24"/>
        </w:rPr>
        <w:t>Essential</w:t>
      </w:r>
    </w:p>
    <w:p w14:paraId="41E8F49D" w14:textId="77777777" w:rsidR="00AF08F6" w:rsidRDefault="00AF08F6" w:rsidP="00AF08F6">
      <w:pPr>
        <w:widowControl/>
        <w:autoSpaceDE/>
        <w:autoSpaceDN/>
        <w:adjustRightInd/>
        <w:spacing w:after="160" w:line="259" w:lineRule="auto"/>
        <w:rPr>
          <w:rFonts w:asciiTheme="minorHAnsi" w:hAnsiTheme="minorHAnsi"/>
          <w:b/>
          <w:bCs/>
          <w:w w:val="105"/>
          <w:sz w:val="24"/>
          <w:szCs w:val="24"/>
        </w:rPr>
      </w:pPr>
    </w:p>
    <w:p w14:paraId="25B0D70C" w14:textId="77777777" w:rsidR="00AF08F6" w:rsidRDefault="00AF08F6" w:rsidP="00AF08F6">
      <w:pPr>
        <w:widowControl/>
        <w:autoSpaceDE/>
        <w:autoSpaceDN/>
        <w:adjustRightInd/>
        <w:spacing w:after="160" w:line="259" w:lineRule="auto"/>
        <w:rPr>
          <w:rFonts w:asciiTheme="minorHAnsi" w:hAnsiTheme="minorHAnsi"/>
          <w:b/>
          <w:bCs/>
          <w:w w:val="105"/>
          <w:sz w:val="24"/>
          <w:szCs w:val="24"/>
        </w:rPr>
      </w:pPr>
    </w:p>
    <w:p w14:paraId="4719459E" w14:textId="0C36C0C1" w:rsidR="006E7AB1" w:rsidRPr="00AF08F6" w:rsidRDefault="006E7AB1" w:rsidP="00AF08F6">
      <w:pPr>
        <w:widowControl/>
        <w:autoSpaceDE/>
        <w:autoSpaceDN/>
        <w:adjustRightInd/>
        <w:spacing w:after="160" w:line="259" w:lineRule="auto"/>
        <w:rPr>
          <w:rFonts w:asciiTheme="minorHAnsi" w:hAnsiTheme="minorHAnsi"/>
          <w:b/>
          <w:bCs/>
          <w:w w:val="105"/>
        </w:rPr>
      </w:pPr>
      <w:r w:rsidRPr="00DC75AA">
        <w:rPr>
          <w:rFonts w:asciiTheme="minorHAnsi" w:hAnsiTheme="minorHAnsi"/>
          <w:b/>
          <w:bCs/>
          <w:w w:val="105"/>
          <w:sz w:val="24"/>
          <w:szCs w:val="24"/>
        </w:rPr>
        <w:t xml:space="preserve">Essential Key </w:t>
      </w:r>
      <w:r w:rsidR="008E64B5" w:rsidRPr="00DC75AA">
        <w:rPr>
          <w:rFonts w:asciiTheme="minorHAnsi" w:hAnsiTheme="minorHAnsi"/>
          <w:b/>
          <w:bCs/>
          <w:w w:val="105"/>
          <w:sz w:val="24"/>
          <w:szCs w:val="24"/>
        </w:rPr>
        <w:t>E</w:t>
      </w:r>
      <w:r w:rsidRPr="00DC75AA">
        <w:rPr>
          <w:rFonts w:asciiTheme="minorHAnsi" w:hAnsiTheme="minorHAnsi"/>
          <w:b/>
          <w:bCs/>
          <w:w w:val="105"/>
          <w:sz w:val="24"/>
          <w:szCs w:val="24"/>
        </w:rPr>
        <w:t xml:space="preserve">mployment </w:t>
      </w:r>
      <w:r w:rsidR="008E64B5" w:rsidRPr="00DC75AA">
        <w:rPr>
          <w:rFonts w:asciiTheme="minorHAnsi" w:hAnsiTheme="minorHAnsi"/>
          <w:b/>
          <w:bCs/>
          <w:w w:val="105"/>
          <w:sz w:val="24"/>
          <w:szCs w:val="24"/>
        </w:rPr>
        <w:t>T</w:t>
      </w:r>
      <w:r w:rsidRPr="00DC75AA">
        <w:rPr>
          <w:rFonts w:asciiTheme="minorHAnsi" w:hAnsiTheme="minorHAnsi"/>
          <w:b/>
          <w:bCs/>
          <w:w w:val="105"/>
          <w:sz w:val="24"/>
          <w:szCs w:val="24"/>
        </w:rPr>
        <w:t>erms:</w:t>
      </w:r>
    </w:p>
    <w:p w14:paraId="2F908E0C" w14:textId="7CCC6151" w:rsidR="006E7AB1" w:rsidRPr="00A82A5A" w:rsidRDefault="006E7AB1" w:rsidP="006E7AB1">
      <w:pPr>
        <w:pStyle w:val="ListParagraph"/>
        <w:numPr>
          <w:ilvl w:val="0"/>
          <w:numId w:val="1"/>
        </w:numPr>
        <w:tabs>
          <w:tab w:val="left" w:pos="473"/>
        </w:tabs>
        <w:kinsoku w:val="0"/>
        <w:overflowPunct w:val="0"/>
        <w:spacing w:before="8" w:line="254" w:lineRule="auto"/>
        <w:ind w:right="1960" w:hanging="355"/>
        <w:rPr>
          <w:rFonts w:asciiTheme="minorHAnsi" w:hAnsiTheme="minorHAnsi"/>
          <w:w w:val="105"/>
          <w:sz w:val="22"/>
          <w:szCs w:val="22"/>
        </w:rPr>
      </w:pPr>
      <w:r w:rsidRPr="00A82A5A">
        <w:rPr>
          <w:rFonts w:asciiTheme="minorHAnsi" w:hAnsiTheme="minorHAnsi"/>
          <w:w w:val="105"/>
          <w:sz w:val="22"/>
          <w:szCs w:val="22"/>
        </w:rPr>
        <w:t xml:space="preserve">The salary will be </w:t>
      </w:r>
      <w:r w:rsidRPr="0036205C">
        <w:rPr>
          <w:rFonts w:asciiTheme="minorHAnsi" w:hAnsiTheme="minorHAnsi"/>
          <w:b/>
          <w:bCs/>
          <w:w w:val="105"/>
          <w:sz w:val="22"/>
          <w:szCs w:val="22"/>
        </w:rPr>
        <w:t>£30</w:t>
      </w:r>
      <w:r w:rsidR="0036205C" w:rsidRPr="0036205C">
        <w:rPr>
          <w:rFonts w:asciiTheme="minorHAnsi" w:hAnsiTheme="minorHAnsi"/>
          <w:b/>
          <w:bCs/>
          <w:w w:val="105"/>
          <w:sz w:val="22"/>
          <w:szCs w:val="22"/>
        </w:rPr>
        <w:t>,</w:t>
      </w:r>
      <w:r w:rsidRPr="0036205C">
        <w:rPr>
          <w:rFonts w:asciiTheme="minorHAnsi" w:hAnsiTheme="minorHAnsi"/>
          <w:b/>
          <w:bCs/>
          <w:w w:val="105"/>
          <w:sz w:val="22"/>
          <w:szCs w:val="22"/>
        </w:rPr>
        <w:t>000</w:t>
      </w:r>
      <w:r w:rsidRPr="00A82A5A">
        <w:rPr>
          <w:rFonts w:asciiTheme="minorHAnsi" w:hAnsiTheme="minorHAnsi"/>
          <w:w w:val="105"/>
          <w:sz w:val="22"/>
          <w:szCs w:val="22"/>
        </w:rPr>
        <w:t xml:space="preserve"> subject to qualifications and experience and may at times include on</w:t>
      </w:r>
      <w:r w:rsidR="00DC75AA">
        <w:rPr>
          <w:rFonts w:asciiTheme="minorHAnsi" w:hAnsiTheme="minorHAnsi"/>
          <w:w w:val="105"/>
          <w:sz w:val="22"/>
          <w:szCs w:val="22"/>
        </w:rPr>
        <w:t>-</w:t>
      </w:r>
      <w:r w:rsidRPr="00A82A5A">
        <w:rPr>
          <w:rFonts w:asciiTheme="minorHAnsi" w:hAnsiTheme="minorHAnsi"/>
          <w:w w:val="105"/>
          <w:sz w:val="22"/>
          <w:szCs w:val="22"/>
        </w:rPr>
        <w:t>call</w:t>
      </w:r>
      <w:r w:rsidRPr="00A82A5A">
        <w:rPr>
          <w:rFonts w:asciiTheme="minorHAnsi" w:hAnsiTheme="minorHAnsi"/>
          <w:spacing w:val="18"/>
          <w:w w:val="105"/>
          <w:sz w:val="22"/>
          <w:szCs w:val="22"/>
        </w:rPr>
        <w:t xml:space="preserve"> </w:t>
      </w:r>
      <w:r w:rsidRPr="00A82A5A">
        <w:rPr>
          <w:rFonts w:asciiTheme="minorHAnsi" w:hAnsiTheme="minorHAnsi"/>
          <w:w w:val="105"/>
          <w:sz w:val="22"/>
          <w:szCs w:val="22"/>
        </w:rPr>
        <w:t>duties.</w:t>
      </w:r>
    </w:p>
    <w:p w14:paraId="57A63F6B" w14:textId="77777777" w:rsidR="006E7AB1" w:rsidRPr="00A82A5A" w:rsidRDefault="006E7AB1" w:rsidP="006E7AB1">
      <w:pPr>
        <w:pStyle w:val="BodyText"/>
        <w:kinsoku w:val="0"/>
        <w:overflowPunct w:val="0"/>
        <w:spacing w:before="9"/>
        <w:rPr>
          <w:rFonts w:asciiTheme="minorHAnsi" w:hAnsiTheme="minorHAnsi"/>
          <w:sz w:val="24"/>
          <w:szCs w:val="24"/>
        </w:rPr>
      </w:pPr>
    </w:p>
    <w:p w14:paraId="1FDBDCA4" w14:textId="77777777" w:rsidR="006E7AB1" w:rsidRPr="00A82A5A" w:rsidRDefault="006E7AB1" w:rsidP="006E7AB1">
      <w:pPr>
        <w:pStyle w:val="ListParagraph"/>
        <w:numPr>
          <w:ilvl w:val="0"/>
          <w:numId w:val="1"/>
        </w:numPr>
        <w:tabs>
          <w:tab w:val="left" w:pos="469"/>
        </w:tabs>
        <w:kinsoku w:val="0"/>
        <w:overflowPunct w:val="0"/>
        <w:ind w:left="468" w:hanging="359"/>
        <w:rPr>
          <w:rFonts w:asciiTheme="minorHAnsi" w:hAnsiTheme="minorHAnsi"/>
          <w:w w:val="105"/>
          <w:sz w:val="22"/>
          <w:szCs w:val="22"/>
        </w:rPr>
      </w:pPr>
      <w:r w:rsidRPr="00A82A5A">
        <w:rPr>
          <w:rFonts w:asciiTheme="minorHAnsi" w:hAnsiTheme="minorHAnsi"/>
          <w:w w:val="105"/>
          <w:sz w:val="22"/>
          <w:szCs w:val="22"/>
        </w:rPr>
        <w:t>37.5 hours pw to be worked flexibly as per the needs of the</w:t>
      </w:r>
      <w:r w:rsidRPr="00A82A5A">
        <w:rPr>
          <w:rFonts w:asciiTheme="minorHAnsi" w:hAnsiTheme="minorHAnsi"/>
          <w:spacing w:val="55"/>
          <w:w w:val="105"/>
          <w:sz w:val="22"/>
          <w:szCs w:val="22"/>
        </w:rPr>
        <w:t xml:space="preserve"> </w:t>
      </w:r>
      <w:r w:rsidRPr="00A82A5A">
        <w:rPr>
          <w:rFonts w:asciiTheme="minorHAnsi" w:hAnsiTheme="minorHAnsi"/>
          <w:w w:val="105"/>
          <w:sz w:val="22"/>
          <w:szCs w:val="22"/>
        </w:rPr>
        <w:t>community.</w:t>
      </w:r>
    </w:p>
    <w:p w14:paraId="50AC4137" w14:textId="77777777" w:rsidR="006E7AB1" w:rsidRPr="00A82A5A" w:rsidRDefault="006E7AB1" w:rsidP="006E7AB1">
      <w:pPr>
        <w:pStyle w:val="BodyText"/>
        <w:kinsoku w:val="0"/>
        <w:overflowPunct w:val="0"/>
        <w:spacing w:before="1"/>
        <w:rPr>
          <w:rFonts w:asciiTheme="minorHAnsi" w:hAnsiTheme="minorHAnsi"/>
          <w:sz w:val="26"/>
          <w:szCs w:val="26"/>
        </w:rPr>
      </w:pPr>
    </w:p>
    <w:p w14:paraId="7B4EB950" w14:textId="77777777" w:rsidR="006E7AB1" w:rsidRPr="00A82A5A" w:rsidRDefault="006E7AB1" w:rsidP="006E7AB1">
      <w:pPr>
        <w:pStyle w:val="ListParagraph"/>
        <w:numPr>
          <w:ilvl w:val="0"/>
          <w:numId w:val="1"/>
        </w:numPr>
        <w:tabs>
          <w:tab w:val="left" w:pos="469"/>
        </w:tabs>
        <w:kinsoku w:val="0"/>
        <w:overflowPunct w:val="0"/>
        <w:ind w:left="468" w:hanging="359"/>
        <w:rPr>
          <w:rFonts w:asciiTheme="minorHAnsi" w:hAnsiTheme="minorHAnsi"/>
          <w:w w:val="105"/>
          <w:sz w:val="22"/>
          <w:szCs w:val="22"/>
        </w:rPr>
      </w:pPr>
      <w:r w:rsidRPr="00A82A5A">
        <w:rPr>
          <w:rFonts w:asciiTheme="minorHAnsi" w:hAnsiTheme="minorHAnsi"/>
          <w:w w:val="105"/>
          <w:sz w:val="22"/>
          <w:szCs w:val="22"/>
        </w:rPr>
        <w:t>Any overtime worked will be earned as</w:t>
      </w:r>
      <w:r w:rsidRPr="00A82A5A">
        <w:rPr>
          <w:rFonts w:asciiTheme="minorHAnsi" w:hAnsiTheme="minorHAnsi"/>
          <w:spacing w:val="37"/>
          <w:w w:val="105"/>
          <w:sz w:val="22"/>
          <w:szCs w:val="22"/>
        </w:rPr>
        <w:t xml:space="preserve"> </w:t>
      </w:r>
      <w:r w:rsidRPr="00A82A5A">
        <w:rPr>
          <w:rFonts w:asciiTheme="minorHAnsi" w:hAnsiTheme="minorHAnsi"/>
          <w:w w:val="105"/>
          <w:sz w:val="22"/>
          <w:szCs w:val="22"/>
        </w:rPr>
        <w:t>TOIL.</w:t>
      </w:r>
    </w:p>
    <w:p w14:paraId="16282634" w14:textId="77777777" w:rsidR="006E7AB1" w:rsidRPr="00A82A5A" w:rsidRDefault="006E7AB1" w:rsidP="006E7AB1">
      <w:pPr>
        <w:pStyle w:val="BodyText"/>
        <w:kinsoku w:val="0"/>
        <w:overflowPunct w:val="0"/>
        <w:rPr>
          <w:rFonts w:asciiTheme="minorHAnsi" w:hAnsiTheme="minorHAnsi"/>
          <w:sz w:val="26"/>
          <w:szCs w:val="26"/>
        </w:rPr>
      </w:pPr>
    </w:p>
    <w:p w14:paraId="1D4E6159" w14:textId="77777777" w:rsidR="006E7AB1" w:rsidRPr="00A82A5A" w:rsidRDefault="006E7AB1" w:rsidP="006E7AB1">
      <w:pPr>
        <w:pStyle w:val="ListParagraph"/>
        <w:numPr>
          <w:ilvl w:val="0"/>
          <w:numId w:val="1"/>
        </w:numPr>
        <w:tabs>
          <w:tab w:val="left" w:pos="468"/>
        </w:tabs>
        <w:kinsoku w:val="0"/>
        <w:overflowPunct w:val="0"/>
        <w:spacing w:before="1" w:line="254" w:lineRule="auto"/>
        <w:ind w:left="462" w:right="1875"/>
        <w:rPr>
          <w:rFonts w:asciiTheme="minorHAnsi" w:hAnsiTheme="minorHAnsi"/>
          <w:w w:val="105"/>
          <w:sz w:val="22"/>
          <w:szCs w:val="22"/>
        </w:rPr>
      </w:pPr>
      <w:r w:rsidRPr="00A82A5A">
        <w:rPr>
          <w:rFonts w:asciiTheme="minorHAnsi" w:hAnsiTheme="minorHAnsi"/>
          <w:w w:val="105"/>
          <w:sz w:val="22"/>
          <w:szCs w:val="22"/>
        </w:rPr>
        <w:t>The appointment is subject to a six-month review period, which may be subject to extension. To successfully complete your review period you will be expected, amongst other aspects of your job, to be able to evidence you are able to apply your learning, training and skills to support people in a way that embodies the 10 facilitations skills that support great interactions with people we support, through person cantered thinking and planning, using people's preferred method of communication and are focused on providing outcomes for people we support that promotes increased choice and</w:t>
      </w:r>
      <w:r w:rsidRPr="00A82A5A">
        <w:rPr>
          <w:rFonts w:asciiTheme="minorHAnsi" w:hAnsiTheme="minorHAnsi"/>
          <w:spacing w:val="47"/>
          <w:w w:val="105"/>
          <w:sz w:val="22"/>
          <w:szCs w:val="22"/>
        </w:rPr>
        <w:t xml:space="preserve"> </w:t>
      </w:r>
      <w:r w:rsidRPr="00A82A5A">
        <w:rPr>
          <w:rFonts w:asciiTheme="minorHAnsi" w:hAnsiTheme="minorHAnsi"/>
          <w:w w:val="105"/>
          <w:sz w:val="22"/>
          <w:szCs w:val="22"/>
        </w:rPr>
        <w:t>control.</w:t>
      </w:r>
    </w:p>
    <w:p w14:paraId="62F95F9B" w14:textId="77777777" w:rsidR="006E7AB1" w:rsidRPr="00A82A5A" w:rsidRDefault="006E7AB1" w:rsidP="006E7AB1">
      <w:pPr>
        <w:pStyle w:val="BodyText"/>
        <w:kinsoku w:val="0"/>
        <w:overflowPunct w:val="0"/>
        <w:spacing w:before="3"/>
        <w:rPr>
          <w:rFonts w:asciiTheme="minorHAnsi" w:hAnsiTheme="minorHAnsi"/>
          <w:sz w:val="25"/>
          <w:szCs w:val="25"/>
        </w:rPr>
      </w:pPr>
    </w:p>
    <w:p w14:paraId="13D5BA11" w14:textId="77777777" w:rsidR="006E7AB1" w:rsidRPr="00A82A5A" w:rsidRDefault="006E7AB1" w:rsidP="006E7AB1">
      <w:pPr>
        <w:pStyle w:val="ListParagraph"/>
        <w:numPr>
          <w:ilvl w:val="0"/>
          <w:numId w:val="1"/>
        </w:numPr>
        <w:tabs>
          <w:tab w:val="left" w:pos="466"/>
        </w:tabs>
        <w:kinsoku w:val="0"/>
        <w:overflowPunct w:val="0"/>
        <w:ind w:left="465" w:hanging="361"/>
        <w:rPr>
          <w:rFonts w:asciiTheme="minorHAnsi" w:hAnsiTheme="minorHAnsi"/>
          <w:w w:val="105"/>
          <w:sz w:val="22"/>
          <w:szCs w:val="22"/>
        </w:rPr>
      </w:pPr>
      <w:r w:rsidRPr="00A82A5A">
        <w:rPr>
          <w:rFonts w:asciiTheme="minorHAnsi" w:hAnsiTheme="minorHAnsi"/>
          <w:w w:val="105"/>
          <w:sz w:val="22"/>
          <w:szCs w:val="22"/>
        </w:rPr>
        <w:t>Evening and weekend work may be</w:t>
      </w:r>
      <w:r w:rsidRPr="00A82A5A">
        <w:rPr>
          <w:rFonts w:asciiTheme="minorHAnsi" w:hAnsiTheme="minorHAnsi"/>
          <w:spacing w:val="42"/>
          <w:w w:val="105"/>
          <w:sz w:val="22"/>
          <w:szCs w:val="22"/>
        </w:rPr>
        <w:t xml:space="preserve"> </w:t>
      </w:r>
      <w:r w:rsidRPr="00A82A5A">
        <w:rPr>
          <w:rFonts w:asciiTheme="minorHAnsi" w:hAnsiTheme="minorHAnsi"/>
          <w:w w:val="105"/>
          <w:sz w:val="22"/>
          <w:szCs w:val="22"/>
        </w:rPr>
        <w:t>required.</w:t>
      </w:r>
    </w:p>
    <w:p w14:paraId="094FE237" w14:textId="77777777" w:rsidR="006E7AB1" w:rsidRPr="00A82A5A" w:rsidRDefault="006E7AB1" w:rsidP="006E7AB1">
      <w:pPr>
        <w:pStyle w:val="BodyText"/>
        <w:kinsoku w:val="0"/>
        <w:overflowPunct w:val="0"/>
        <w:spacing w:before="5"/>
        <w:rPr>
          <w:rFonts w:asciiTheme="minorHAnsi" w:hAnsiTheme="minorHAnsi"/>
          <w:sz w:val="26"/>
          <w:szCs w:val="26"/>
        </w:rPr>
      </w:pPr>
    </w:p>
    <w:p w14:paraId="58A608C2" w14:textId="1113F56A" w:rsidR="006E7AB1" w:rsidRPr="00A82A5A" w:rsidRDefault="006E7AB1" w:rsidP="006E7AB1">
      <w:pPr>
        <w:pStyle w:val="ListParagraph"/>
        <w:numPr>
          <w:ilvl w:val="0"/>
          <w:numId w:val="1"/>
        </w:numPr>
        <w:tabs>
          <w:tab w:val="left" w:pos="465"/>
        </w:tabs>
        <w:kinsoku w:val="0"/>
        <w:overflowPunct w:val="0"/>
        <w:spacing w:before="1"/>
        <w:ind w:left="464" w:hanging="360"/>
        <w:rPr>
          <w:rFonts w:asciiTheme="minorHAnsi" w:hAnsiTheme="minorHAnsi"/>
          <w:w w:val="105"/>
          <w:sz w:val="22"/>
          <w:szCs w:val="22"/>
        </w:rPr>
      </w:pPr>
      <w:r w:rsidRPr="00A82A5A">
        <w:rPr>
          <w:rFonts w:asciiTheme="minorHAnsi" w:hAnsiTheme="minorHAnsi"/>
          <w:w w:val="105"/>
          <w:sz w:val="22"/>
          <w:szCs w:val="22"/>
        </w:rPr>
        <w:t>Holiday entitlement is 6.6 weeks (including public</w:t>
      </w:r>
      <w:r w:rsidR="00EC24EA">
        <w:rPr>
          <w:rFonts w:asciiTheme="minorHAnsi" w:hAnsiTheme="minorHAnsi"/>
          <w:spacing w:val="54"/>
          <w:w w:val="105"/>
          <w:sz w:val="22"/>
          <w:szCs w:val="22"/>
        </w:rPr>
        <w:t xml:space="preserve"> </w:t>
      </w:r>
      <w:r w:rsidRPr="00A82A5A">
        <w:rPr>
          <w:rFonts w:asciiTheme="minorHAnsi" w:hAnsiTheme="minorHAnsi"/>
          <w:w w:val="105"/>
          <w:sz w:val="22"/>
          <w:szCs w:val="22"/>
        </w:rPr>
        <w:t>holidays).</w:t>
      </w:r>
    </w:p>
    <w:p w14:paraId="74AADDD4" w14:textId="77777777" w:rsidR="006E7AB1" w:rsidRPr="00A82A5A" w:rsidRDefault="006E7AB1" w:rsidP="006E7AB1">
      <w:pPr>
        <w:pStyle w:val="BodyText"/>
        <w:kinsoku w:val="0"/>
        <w:overflowPunct w:val="0"/>
        <w:rPr>
          <w:rFonts w:asciiTheme="minorHAnsi" w:hAnsiTheme="minorHAnsi"/>
          <w:sz w:val="26"/>
          <w:szCs w:val="26"/>
        </w:rPr>
      </w:pPr>
    </w:p>
    <w:p w14:paraId="5A0D08AC" w14:textId="77777777" w:rsidR="006E7AB1" w:rsidRPr="00A82A5A" w:rsidRDefault="006E7AB1" w:rsidP="006E7AB1">
      <w:pPr>
        <w:pStyle w:val="ListParagraph"/>
        <w:numPr>
          <w:ilvl w:val="0"/>
          <w:numId w:val="1"/>
        </w:numPr>
        <w:tabs>
          <w:tab w:val="left" w:pos="463"/>
        </w:tabs>
        <w:kinsoku w:val="0"/>
        <w:overflowPunct w:val="0"/>
        <w:spacing w:line="249" w:lineRule="auto"/>
        <w:ind w:left="459" w:right="1819" w:hanging="355"/>
        <w:rPr>
          <w:rFonts w:asciiTheme="minorHAnsi" w:hAnsiTheme="minorHAnsi"/>
          <w:w w:val="105"/>
          <w:sz w:val="22"/>
          <w:szCs w:val="22"/>
        </w:rPr>
      </w:pPr>
      <w:r w:rsidRPr="00A82A5A">
        <w:rPr>
          <w:rFonts w:asciiTheme="minorHAnsi" w:hAnsiTheme="minorHAnsi"/>
          <w:w w:val="105"/>
          <w:sz w:val="22"/>
          <w:szCs w:val="22"/>
        </w:rPr>
        <w:t>Sick pay entitlement is 4 weeks after one month, increasing to 8 weeks after 3 years, 12 weeks after 5</w:t>
      </w:r>
      <w:r w:rsidRPr="00A82A5A">
        <w:rPr>
          <w:rFonts w:asciiTheme="minorHAnsi" w:hAnsiTheme="minorHAnsi"/>
          <w:spacing w:val="27"/>
          <w:w w:val="105"/>
          <w:sz w:val="22"/>
          <w:szCs w:val="22"/>
        </w:rPr>
        <w:t xml:space="preserve"> </w:t>
      </w:r>
      <w:r w:rsidRPr="00A82A5A">
        <w:rPr>
          <w:rFonts w:asciiTheme="minorHAnsi" w:hAnsiTheme="minorHAnsi"/>
          <w:w w:val="105"/>
          <w:sz w:val="22"/>
          <w:szCs w:val="22"/>
        </w:rPr>
        <w:t>years.</w:t>
      </w:r>
    </w:p>
    <w:p w14:paraId="411295A9" w14:textId="77777777" w:rsidR="006E7AB1" w:rsidRPr="00A82A5A" w:rsidRDefault="006E7AB1" w:rsidP="006E7AB1">
      <w:pPr>
        <w:pStyle w:val="BodyText"/>
        <w:kinsoku w:val="0"/>
        <w:overflowPunct w:val="0"/>
        <w:spacing w:before="8"/>
        <w:rPr>
          <w:rFonts w:asciiTheme="minorHAnsi" w:hAnsiTheme="minorHAnsi"/>
          <w:sz w:val="25"/>
          <w:szCs w:val="25"/>
        </w:rPr>
      </w:pPr>
    </w:p>
    <w:p w14:paraId="010452CF" w14:textId="77777777" w:rsidR="006E7AB1" w:rsidRPr="00A82A5A" w:rsidRDefault="006E7AB1" w:rsidP="006E7AB1">
      <w:pPr>
        <w:pStyle w:val="ListParagraph"/>
        <w:numPr>
          <w:ilvl w:val="0"/>
          <w:numId w:val="1"/>
        </w:numPr>
        <w:tabs>
          <w:tab w:val="left" w:pos="468"/>
        </w:tabs>
        <w:kinsoku w:val="0"/>
        <w:overflowPunct w:val="0"/>
        <w:ind w:left="467" w:hanging="363"/>
        <w:rPr>
          <w:rFonts w:asciiTheme="minorHAnsi" w:hAnsiTheme="minorHAnsi"/>
          <w:w w:val="105"/>
          <w:sz w:val="22"/>
          <w:szCs w:val="22"/>
        </w:rPr>
      </w:pPr>
      <w:r w:rsidRPr="00A82A5A">
        <w:rPr>
          <w:rFonts w:asciiTheme="minorHAnsi" w:hAnsiTheme="minorHAnsi"/>
          <w:w w:val="105"/>
          <w:sz w:val="22"/>
          <w:szCs w:val="22"/>
        </w:rPr>
        <w:t>Satisfactory completion of all checks required including enhance</w:t>
      </w:r>
      <w:r w:rsidRPr="00A82A5A">
        <w:rPr>
          <w:rFonts w:asciiTheme="minorHAnsi" w:hAnsiTheme="minorHAnsi"/>
          <w:spacing w:val="8"/>
          <w:w w:val="105"/>
          <w:sz w:val="22"/>
          <w:szCs w:val="22"/>
        </w:rPr>
        <w:t xml:space="preserve"> </w:t>
      </w:r>
      <w:r w:rsidRPr="00A82A5A">
        <w:rPr>
          <w:rFonts w:asciiTheme="minorHAnsi" w:hAnsiTheme="minorHAnsi"/>
          <w:w w:val="105"/>
          <w:sz w:val="22"/>
          <w:szCs w:val="22"/>
        </w:rPr>
        <w:t>disclosure.</w:t>
      </w:r>
    </w:p>
    <w:p w14:paraId="1DE97D95" w14:textId="77777777" w:rsidR="006E7AB1" w:rsidRPr="00A82A5A" w:rsidRDefault="006E7AB1" w:rsidP="006E7AB1">
      <w:pPr>
        <w:pStyle w:val="BodyText"/>
        <w:kinsoku w:val="0"/>
        <w:overflowPunct w:val="0"/>
        <w:spacing w:before="6"/>
        <w:rPr>
          <w:rFonts w:asciiTheme="minorHAnsi" w:hAnsiTheme="minorHAnsi"/>
          <w:sz w:val="26"/>
          <w:szCs w:val="26"/>
        </w:rPr>
      </w:pPr>
    </w:p>
    <w:p w14:paraId="21838151" w14:textId="77777777" w:rsidR="006E7AB1" w:rsidRPr="00A82A5A" w:rsidRDefault="006E7AB1" w:rsidP="006E7AB1">
      <w:pPr>
        <w:pStyle w:val="ListParagraph"/>
        <w:numPr>
          <w:ilvl w:val="0"/>
          <w:numId w:val="1"/>
        </w:numPr>
        <w:tabs>
          <w:tab w:val="left" w:pos="466"/>
        </w:tabs>
        <w:kinsoku w:val="0"/>
        <w:overflowPunct w:val="0"/>
        <w:ind w:left="465" w:hanging="361"/>
        <w:rPr>
          <w:rFonts w:asciiTheme="minorHAnsi" w:hAnsiTheme="minorHAnsi"/>
          <w:w w:val="105"/>
          <w:sz w:val="22"/>
          <w:szCs w:val="22"/>
        </w:rPr>
      </w:pPr>
      <w:r w:rsidRPr="00A82A5A">
        <w:rPr>
          <w:rFonts w:asciiTheme="minorHAnsi" w:hAnsiTheme="minorHAnsi"/>
          <w:w w:val="105"/>
          <w:sz w:val="22"/>
          <w:szCs w:val="22"/>
        </w:rPr>
        <w:t>Notice period - eight</w:t>
      </w:r>
      <w:r w:rsidRPr="00A82A5A">
        <w:rPr>
          <w:rFonts w:asciiTheme="minorHAnsi" w:hAnsiTheme="minorHAnsi"/>
          <w:spacing w:val="-1"/>
          <w:w w:val="105"/>
          <w:sz w:val="22"/>
          <w:szCs w:val="22"/>
        </w:rPr>
        <w:t xml:space="preserve"> </w:t>
      </w:r>
      <w:r w:rsidRPr="00A82A5A">
        <w:rPr>
          <w:rFonts w:asciiTheme="minorHAnsi" w:hAnsiTheme="minorHAnsi"/>
          <w:w w:val="105"/>
          <w:sz w:val="22"/>
          <w:szCs w:val="22"/>
        </w:rPr>
        <w:t>weeks.</w:t>
      </w:r>
    </w:p>
    <w:p w14:paraId="1D6FD80D" w14:textId="77777777" w:rsidR="00550344" w:rsidRPr="00A82A5A" w:rsidRDefault="00FD06BB">
      <w:pPr>
        <w:rPr>
          <w:rFonts w:asciiTheme="minorHAnsi" w:hAnsiTheme="minorHAnsi"/>
        </w:rPr>
      </w:pPr>
    </w:p>
    <w:sectPr w:rsidR="00550344" w:rsidRPr="00A82A5A">
      <w:pgSz w:w="11910" w:h="16840"/>
      <w:pgMar w:top="40" w:right="0" w:bottom="1820" w:left="1580" w:header="0" w:footer="16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011592" w14:textId="77777777" w:rsidR="00FD06BB" w:rsidRDefault="00FD06BB" w:rsidP="003E1694">
      <w:r>
        <w:separator/>
      </w:r>
    </w:p>
  </w:endnote>
  <w:endnote w:type="continuationSeparator" w:id="0">
    <w:p w14:paraId="69D7E813" w14:textId="77777777" w:rsidR="00FD06BB" w:rsidRDefault="00FD06BB" w:rsidP="003E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DDCB7" w14:textId="7880DAD3" w:rsidR="00132DA3" w:rsidRDefault="00FB67DE">
    <w:pPr>
      <w:pStyle w:val="BodyText"/>
      <w:kinsoku w:val="0"/>
      <w:overflowPunct w:val="0"/>
      <w:spacing w:line="14" w:lineRule="auto"/>
      <w:rPr>
        <w:rFonts w:ascii="Times New Roman" w:hAnsi="Times New Roman" w:cs="Times New Roman"/>
        <w:sz w:val="20"/>
        <w:szCs w:val="20"/>
      </w:rPr>
    </w:pPr>
    <w:r>
      <w:rPr>
        <w:noProof/>
      </w:rPr>
      <w:drawing>
        <wp:anchor distT="0" distB="0" distL="114300" distR="114300" simplePos="0" relativeHeight="251660288" behindDoc="1" locked="0" layoutInCell="1" allowOverlap="1" wp14:anchorId="7AAACF4E" wp14:editId="39022885">
          <wp:simplePos x="0" y="0"/>
          <wp:positionH relativeFrom="page">
            <wp:posOffset>292100</wp:posOffset>
          </wp:positionH>
          <wp:positionV relativeFrom="paragraph">
            <wp:posOffset>-236220</wp:posOffset>
          </wp:positionV>
          <wp:extent cx="6951345" cy="230568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eals_main.png"/>
                  <pic:cNvPicPr/>
                </pic:nvPicPr>
                <pic:blipFill rotWithShape="1">
                  <a:blip r:embed="rId1">
                    <a:extLst>
                      <a:ext uri="{28A0092B-C50C-407E-A947-70E740481C1C}">
                        <a14:useLocalDpi xmlns:a14="http://schemas.microsoft.com/office/drawing/2010/main" val="0"/>
                      </a:ext>
                    </a:extLst>
                  </a:blip>
                  <a:srcRect l="1553" t="90146" r="-1553" b="-12218"/>
                  <a:stretch/>
                </pic:blipFill>
                <pic:spPr bwMode="auto">
                  <a:xfrm>
                    <a:off x="0" y="0"/>
                    <a:ext cx="6951345" cy="2305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E7AB1">
      <w:rPr>
        <w:noProof/>
      </w:rPr>
      <mc:AlternateContent>
        <mc:Choice Requires="wps">
          <w:drawing>
            <wp:anchor distT="0" distB="0" distL="114300" distR="114300" simplePos="0" relativeHeight="251656192" behindDoc="1" locked="0" layoutInCell="0" allowOverlap="1" wp14:anchorId="4D04CAA4" wp14:editId="5DB9F485">
              <wp:simplePos x="0" y="0"/>
              <wp:positionH relativeFrom="page">
                <wp:posOffset>6291580</wp:posOffset>
              </wp:positionH>
              <wp:positionV relativeFrom="page">
                <wp:posOffset>9507855</wp:posOffset>
              </wp:positionV>
              <wp:extent cx="194310" cy="200660"/>
              <wp:effectExtent l="0" t="1905" r="635"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DEDF57" w14:textId="77777777" w:rsidR="00132DA3" w:rsidRDefault="005E6984">
                          <w:pPr>
                            <w:pStyle w:val="BodyText"/>
                            <w:kinsoku w:val="0"/>
                            <w:overflowPunct w:val="0"/>
                            <w:spacing w:before="34"/>
                            <w:ind w:left="77"/>
                            <w:rPr>
                              <w:w w:val="109"/>
                              <w:sz w:val="20"/>
                              <w:szCs w:val="20"/>
                            </w:rPr>
                          </w:pPr>
                          <w:r>
                            <w:rPr>
                              <w:w w:val="109"/>
                              <w:sz w:val="20"/>
                              <w:szCs w:val="20"/>
                            </w:rPr>
                            <w:fldChar w:fldCharType="begin"/>
                          </w:r>
                          <w:r>
                            <w:rPr>
                              <w:w w:val="109"/>
                              <w:sz w:val="20"/>
                              <w:szCs w:val="20"/>
                            </w:rPr>
                            <w:instrText xml:space="preserve"> PAGE </w:instrText>
                          </w:r>
                          <w:r>
                            <w:rPr>
                              <w:w w:val="109"/>
                              <w:sz w:val="20"/>
                              <w:szCs w:val="20"/>
                            </w:rPr>
                            <w:fldChar w:fldCharType="separate"/>
                          </w:r>
                          <w:r>
                            <w:rPr>
                              <w:noProof/>
                              <w:w w:val="109"/>
                              <w:sz w:val="20"/>
                              <w:szCs w:val="20"/>
                            </w:rPr>
                            <w:t>1</w:t>
                          </w:r>
                          <w:r>
                            <w:rPr>
                              <w:w w:val="109"/>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04CAA4" id="_x0000_t202" coordsize="21600,21600" o:spt="202" path="m,l,21600r21600,l21600,xe">
              <v:stroke joinstyle="miter"/>
              <v:path gradientshapeok="t" o:connecttype="rect"/>
            </v:shapetype>
            <v:shape id="Text Box 12" o:spid="_x0000_s1027" type="#_x0000_t202" style="position:absolute;margin-left:495.4pt;margin-top:748.65pt;width:15.3pt;height:15.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Q5gEAALcDAAAOAAAAZHJzL2Uyb0RvYy54bWysU21v0zAQ/o7Ef7D8naYtaIKo6TQ2DSEN&#10;mLTxA66OnVgkPnN2m5Rfz9lpymDfJr5Yl3t57rnnLpvLse/EQVOw6Cq5Wiyl0E5hbV1Tye+Pt2/e&#10;SxEiuBo6dLqSRx3k5fb1q83gS73GFrtak2AQF8rBV7KN0ZdFEVSrewgL9Npx0CD1EPmTmqImGBi9&#10;74r1cnlRDEi1J1Q6BPbeTEG5zfjGaBW/GRN0FF0lmVvML+V3l95iu4GyIfCtVSca8AIWPVjHTc9Q&#10;NxBB7Mk+g+qtIgxo4kJhX6AxVuk8A0+zWv4zzUMLXudZWJzgzzKF/wervh7uSdiad7eWwkHPO3rU&#10;YxQfcRTsYn0GH0pOe/CcGEf2c26eNfg7VD+CcHjdgmv0FREOrYaa+a1SZfGkdMIJCWQ3fMGa+8A+&#10;YgYaDfVJPJZDMDrv6XjeTeKiUssP796uOKI4lBZ/kXdXQDkXewrxk8ZeJKOSxKvP4HC4CzGRgXJO&#10;Sb0c3tquy+vv3F8OTkyeTD7xnZjHcTeexNhhfeQxCKdr4utno0X6JcXAl1TJ8HMPpKXoPjuWIp3d&#10;bNBs7GYDnOLSSkYpJvM6Tue592SblpEnsR1esVzG5lGSrhOLE0++jjzh6ZLT+T39zll//rftbwAA&#10;AP//AwBQSwMEFAAGAAgAAAAhABJ4RvfjAAAADgEAAA8AAABkcnMvZG93bnJldi54bWxMj8FOwzAQ&#10;RO9I/IO1SNyo3VBKncapKgQnJEQaDj068TaJGq9D7Lbh73FPcJvVjGbeZpvJ9uyMo+8cKZjPBDCk&#10;2pmOGgVf5dvDCpgPmozuHaGCH/SwyW9vMp0ad6ECz7vQsFhCPtUK2hCGlHNft2i1n7kBKXoHN1od&#10;4jk23Iz6EsttzxMhltzqjuJCqwd8abE+7k5WwXZPxWv3/VF9FoeiK0sp6H15VOr+btqugQWcwl8Y&#10;rvgRHfLIVLkTGc96BVKKiB6isZDPj8CuEZHMF8CqqJ6SlQSeZ/z/G/kvAAAA//8DAFBLAQItABQA&#10;BgAIAAAAIQC2gziS/gAAAOEBAAATAAAAAAAAAAAAAAAAAAAAAABbQ29udGVudF9UeXBlc10ueG1s&#10;UEsBAi0AFAAGAAgAAAAhADj9If/WAAAAlAEAAAsAAAAAAAAAAAAAAAAALwEAAF9yZWxzLy5yZWxz&#10;UEsBAi0AFAAGAAgAAAAhAL0s39DmAQAAtwMAAA4AAAAAAAAAAAAAAAAALgIAAGRycy9lMm9Eb2Mu&#10;eG1sUEsBAi0AFAAGAAgAAAAhABJ4RvfjAAAADgEAAA8AAAAAAAAAAAAAAAAAQAQAAGRycy9kb3du&#10;cmV2LnhtbFBLBQYAAAAABAAEAPMAAABQBQAAAAA=&#10;" o:allowincell="f" filled="f" stroked="f">
              <v:textbox inset="0,0,0,0">
                <w:txbxContent>
                  <w:p w14:paraId="4BDEDF57" w14:textId="77777777" w:rsidR="00132DA3" w:rsidRDefault="005E6984">
                    <w:pPr>
                      <w:pStyle w:val="BodyText"/>
                      <w:kinsoku w:val="0"/>
                      <w:overflowPunct w:val="0"/>
                      <w:spacing w:before="34"/>
                      <w:ind w:left="77"/>
                      <w:rPr>
                        <w:w w:val="109"/>
                        <w:sz w:val="20"/>
                        <w:szCs w:val="20"/>
                      </w:rPr>
                    </w:pPr>
                    <w:r>
                      <w:rPr>
                        <w:w w:val="109"/>
                        <w:sz w:val="20"/>
                        <w:szCs w:val="20"/>
                      </w:rPr>
                      <w:fldChar w:fldCharType="begin"/>
                    </w:r>
                    <w:r>
                      <w:rPr>
                        <w:w w:val="109"/>
                        <w:sz w:val="20"/>
                        <w:szCs w:val="20"/>
                      </w:rPr>
                      <w:instrText xml:space="preserve"> PAGE </w:instrText>
                    </w:r>
                    <w:r>
                      <w:rPr>
                        <w:w w:val="109"/>
                        <w:sz w:val="20"/>
                        <w:szCs w:val="20"/>
                      </w:rPr>
                      <w:fldChar w:fldCharType="separate"/>
                    </w:r>
                    <w:r>
                      <w:rPr>
                        <w:noProof/>
                        <w:w w:val="109"/>
                        <w:sz w:val="20"/>
                        <w:szCs w:val="20"/>
                      </w:rPr>
                      <w:t>1</w:t>
                    </w:r>
                    <w:r>
                      <w:rPr>
                        <w:w w:val="109"/>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DDC760" w14:textId="77777777" w:rsidR="00FD06BB" w:rsidRDefault="00FD06BB" w:rsidP="003E1694">
      <w:r>
        <w:separator/>
      </w:r>
    </w:p>
  </w:footnote>
  <w:footnote w:type="continuationSeparator" w:id="0">
    <w:p w14:paraId="0BDEF638" w14:textId="77777777" w:rsidR="00FD06BB" w:rsidRDefault="00FD06BB" w:rsidP="003E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31E66" w14:textId="276F6BA2" w:rsidR="003E1694" w:rsidRDefault="003E1694">
    <w:pPr>
      <w:pStyle w:val="Header"/>
    </w:pPr>
    <w:r>
      <w:rPr>
        <w:noProof/>
      </w:rPr>
      <w:drawing>
        <wp:anchor distT="0" distB="0" distL="114300" distR="114300" simplePos="0" relativeHeight="251658240" behindDoc="0" locked="0" layoutInCell="1" allowOverlap="1" wp14:anchorId="1638D898" wp14:editId="0257BA9B">
          <wp:simplePos x="0" y="0"/>
          <wp:positionH relativeFrom="column">
            <wp:posOffset>5438775</wp:posOffset>
          </wp:positionH>
          <wp:positionV relativeFrom="paragraph">
            <wp:posOffset>196850</wp:posOffset>
          </wp:positionV>
          <wp:extent cx="859790" cy="807720"/>
          <wp:effectExtent l="0" t="0" r="0" b="0"/>
          <wp:wrapSquare wrapText="bothSides"/>
          <wp:docPr id="13" name="Picture 13" descr="A picture containing text, cymb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 cymb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59790" cy="8077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start w:val="1"/>
      <w:numFmt w:val="decimal"/>
      <w:lvlText w:val="%1."/>
      <w:lvlJc w:val="left"/>
      <w:pPr>
        <w:ind w:left="887" w:hanging="351"/>
      </w:pPr>
      <w:rPr>
        <w:rFonts w:ascii="Arial" w:hAnsi="Arial" w:cs="Arial"/>
        <w:b w:val="0"/>
        <w:bCs w:val="0"/>
        <w:spacing w:val="-1"/>
        <w:w w:val="103"/>
        <w:sz w:val="23"/>
        <w:szCs w:val="23"/>
      </w:rPr>
    </w:lvl>
    <w:lvl w:ilvl="1">
      <w:start w:val="1"/>
      <w:numFmt w:val="lowerLetter"/>
      <w:lvlText w:val="%2."/>
      <w:lvlJc w:val="left"/>
      <w:pPr>
        <w:ind w:left="1582" w:hanging="345"/>
      </w:pPr>
      <w:rPr>
        <w:rFonts w:ascii="Arial" w:hAnsi="Arial" w:cs="Arial"/>
        <w:b w:val="0"/>
        <w:bCs w:val="0"/>
        <w:spacing w:val="-1"/>
        <w:w w:val="98"/>
        <w:sz w:val="23"/>
        <w:szCs w:val="23"/>
      </w:rPr>
    </w:lvl>
    <w:lvl w:ilvl="2">
      <w:numFmt w:val="bullet"/>
      <w:lvlText w:val="•"/>
      <w:lvlJc w:val="left"/>
      <w:pPr>
        <w:ind w:left="2551" w:hanging="345"/>
      </w:pPr>
    </w:lvl>
    <w:lvl w:ilvl="3">
      <w:numFmt w:val="bullet"/>
      <w:lvlText w:val="•"/>
      <w:lvlJc w:val="left"/>
      <w:pPr>
        <w:ind w:left="3523" w:hanging="345"/>
      </w:pPr>
    </w:lvl>
    <w:lvl w:ilvl="4">
      <w:numFmt w:val="bullet"/>
      <w:lvlText w:val="•"/>
      <w:lvlJc w:val="left"/>
      <w:pPr>
        <w:ind w:left="4494" w:hanging="345"/>
      </w:pPr>
    </w:lvl>
    <w:lvl w:ilvl="5">
      <w:numFmt w:val="bullet"/>
      <w:lvlText w:val="•"/>
      <w:lvlJc w:val="left"/>
      <w:pPr>
        <w:ind w:left="5466" w:hanging="345"/>
      </w:pPr>
    </w:lvl>
    <w:lvl w:ilvl="6">
      <w:numFmt w:val="bullet"/>
      <w:lvlText w:val="•"/>
      <w:lvlJc w:val="left"/>
      <w:pPr>
        <w:ind w:left="6437" w:hanging="345"/>
      </w:pPr>
    </w:lvl>
    <w:lvl w:ilvl="7">
      <w:numFmt w:val="bullet"/>
      <w:lvlText w:val="•"/>
      <w:lvlJc w:val="left"/>
      <w:pPr>
        <w:ind w:left="7409" w:hanging="345"/>
      </w:pPr>
    </w:lvl>
    <w:lvl w:ilvl="8">
      <w:numFmt w:val="bullet"/>
      <w:lvlText w:val="•"/>
      <w:lvlJc w:val="left"/>
      <w:pPr>
        <w:ind w:left="8380" w:hanging="345"/>
      </w:pPr>
    </w:lvl>
  </w:abstractNum>
  <w:abstractNum w:abstractNumId="1" w15:restartNumberingAfterBreak="0">
    <w:nsid w:val="00000403"/>
    <w:multiLevelType w:val="multilevel"/>
    <w:tmpl w:val="00000886"/>
    <w:lvl w:ilvl="0">
      <w:start w:val="1"/>
      <w:numFmt w:val="decimal"/>
      <w:lvlText w:val="%1."/>
      <w:lvlJc w:val="left"/>
      <w:pPr>
        <w:ind w:left="491" w:hanging="353"/>
      </w:pPr>
      <w:rPr>
        <w:rFonts w:cs="Times New Roman"/>
        <w:b w:val="0"/>
        <w:bCs w:val="0"/>
        <w:spacing w:val="-1"/>
        <w:w w:val="107"/>
      </w:rPr>
    </w:lvl>
    <w:lvl w:ilvl="1">
      <w:numFmt w:val="bullet"/>
      <w:lvlText w:val="•"/>
      <w:lvlJc w:val="left"/>
      <w:pPr>
        <w:ind w:left="1482" w:hanging="353"/>
      </w:pPr>
    </w:lvl>
    <w:lvl w:ilvl="2">
      <w:numFmt w:val="bullet"/>
      <w:lvlText w:val="•"/>
      <w:lvlJc w:val="left"/>
      <w:pPr>
        <w:ind w:left="2464" w:hanging="353"/>
      </w:pPr>
    </w:lvl>
    <w:lvl w:ilvl="3">
      <w:numFmt w:val="bullet"/>
      <w:lvlText w:val="•"/>
      <w:lvlJc w:val="left"/>
      <w:pPr>
        <w:ind w:left="3447" w:hanging="353"/>
      </w:pPr>
    </w:lvl>
    <w:lvl w:ilvl="4">
      <w:numFmt w:val="bullet"/>
      <w:lvlText w:val="•"/>
      <w:lvlJc w:val="left"/>
      <w:pPr>
        <w:ind w:left="4429" w:hanging="353"/>
      </w:pPr>
    </w:lvl>
    <w:lvl w:ilvl="5">
      <w:numFmt w:val="bullet"/>
      <w:lvlText w:val="•"/>
      <w:lvlJc w:val="left"/>
      <w:pPr>
        <w:ind w:left="5412" w:hanging="353"/>
      </w:pPr>
    </w:lvl>
    <w:lvl w:ilvl="6">
      <w:numFmt w:val="bullet"/>
      <w:lvlText w:val="•"/>
      <w:lvlJc w:val="left"/>
      <w:pPr>
        <w:ind w:left="6394" w:hanging="353"/>
      </w:pPr>
    </w:lvl>
    <w:lvl w:ilvl="7">
      <w:numFmt w:val="bullet"/>
      <w:lvlText w:val="•"/>
      <w:lvlJc w:val="left"/>
      <w:pPr>
        <w:ind w:left="7376" w:hanging="353"/>
      </w:pPr>
    </w:lvl>
    <w:lvl w:ilvl="8">
      <w:numFmt w:val="bullet"/>
      <w:lvlText w:val="•"/>
      <w:lvlJc w:val="left"/>
      <w:pPr>
        <w:ind w:left="8359" w:hanging="353"/>
      </w:pPr>
    </w:lvl>
  </w:abstractNum>
  <w:abstractNum w:abstractNumId="2" w15:restartNumberingAfterBreak="0">
    <w:nsid w:val="00000404"/>
    <w:multiLevelType w:val="multilevel"/>
    <w:tmpl w:val="00000887"/>
    <w:lvl w:ilvl="0">
      <w:numFmt w:val="bullet"/>
      <w:lvlText w:val="-"/>
      <w:lvlJc w:val="left"/>
      <w:pPr>
        <w:ind w:left="872" w:hanging="352"/>
      </w:pPr>
      <w:rPr>
        <w:b w:val="0"/>
        <w:w w:val="104"/>
      </w:rPr>
    </w:lvl>
    <w:lvl w:ilvl="1">
      <w:numFmt w:val="bullet"/>
      <w:lvlText w:val="•"/>
      <w:lvlJc w:val="left"/>
      <w:pPr>
        <w:ind w:left="1824" w:hanging="352"/>
      </w:pPr>
    </w:lvl>
    <w:lvl w:ilvl="2">
      <w:numFmt w:val="bullet"/>
      <w:lvlText w:val="•"/>
      <w:lvlJc w:val="left"/>
      <w:pPr>
        <w:ind w:left="2768" w:hanging="352"/>
      </w:pPr>
    </w:lvl>
    <w:lvl w:ilvl="3">
      <w:numFmt w:val="bullet"/>
      <w:lvlText w:val="•"/>
      <w:lvlJc w:val="left"/>
      <w:pPr>
        <w:ind w:left="3713" w:hanging="352"/>
      </w:pPr>
    </w:lvl>
    <w:lvl w:ilvl="4">
      <w:numFmt w:val="bullet"/>
      <w:lvlText w:val="•"/>
      <w:lvlJc w:val="left"/>
      <w:pPr>
        <w:ind w:left="4657" w:hanging="352"/>
      </w:pPr>
    </w:lvl>
    <w:lvl w:ilvl="5">
      <w:numFmt w:val="bullet"/>
      <w:lvlText w:val="•"/>
      <w:lvlJc w:val="left"/>
      <w:pPr>
        <w:ind w:left="5602" w:hanging="352"/>
      </w:pPr>
    </w:lvl>
    <w:lvl w:ilvl="6">
      <w:numFmt w:val="bullet"/>
      <w:lvlText w:val="•"/>
      <w:lvlJc w:val="left"/>
      <w:pPr>
        <w:ind w:left="6546" w:hanging="352"/>
      </w:pPr>
    </w:lvl>
    <w:lvl w:ilvl="7">
      <w:numFmt w:val="bullet"/>
      <w:lvlText w:val="•"/>
      <w:lvlJc w:val="left"/>
      <w:pPr>
        <w:ind w:left="7490" w:hanging="352"/>
      </w:pPr>
    </w:lvl>
    <w:lvl w:ilvl="8">
      <w:numFmt w:val="bullet"/>
      <w:lvlText w:val="•"/>
      <w:lvlJc w:val="left"/>
      <w:pPr>
        <w:ind w:left="8435" w:hanging="352"/>
      </w:pPr>
    </w:lvl>
  </w:abstractNum>
  <w:abstractNum w:abstractNumId="3" w15:restartNumberingAfterBreak="0">
    <w:nsid w:val="00000405"/>
    <w:multiLevelType w:val="multilevel"/>
    <w:tmpl w:val="00000888"/>
    <w:lvl w:ilvl="0">
      <w:numFmt w:val="bullet"/>
      <w:lvlText w:val="•"/>
      <w:lvlJc w:val="left"/>
      <w:pPr>
        <w:ind w:left="469" w:hanging="358"/>
      </w:pPr>
      <w:rPr>
        <w:rFonts w:ascii="Arial" w:hAnsi="Arial"/>
        <w:b w:val="0"/>
        <w:w w:val="104"/>
        <w:sz w:val="22"/>
      </w:rPr>
    </w:lvl>
    <w:lvl w:ilvl="1">
      <w:numFmt w:val="bullet"/>
      <w:lvlText w:val="•"/>
      <w:lvlJc w:val="left"/>
      <w:pPr>
        <w:ind w:left="1446" w:hanging="358"/>
      </w:pPr>
    </w:lvl>
    <w:lvl w:ilvl="2">
      <w:numFmt w:val="bullet"/>
      <w:lvlText w:val="•"/>
      <w:lvlJc w:val="left"/>
      <w:pPr>
        <w:ind w:left="2432" w:hanging="358"/>
      </w:pPr>
    </w:lvl>
    <w:lvl w:ilvl="3">
      <w:numFmt w:val="bullet"/>
      <w:lvlText w:val="•"/>
      <w:lvlJc w:val="left"/>
      <w:pPr>
        <w:ind w:left="3419" w:hanging="358"/>
      </w:pPr>
    </w:lvl>
    <w:lvl w:ilvl="4">
      <w:numFmt w:val="bullet"/>
      <w:lvlText w:val="•"/>
      <w:lvlJc w:val="left"/>
      <w:pPr>
        <w:ind w:left="4405" w:hanging="358"/>
      </w:pPr>
    </w:lvl>
    <w:lvl w:ilvl="5">
      <w:numFmt w:val="bullet"/>
      <w:lvlText w:val="•"/>
      <w:lvlJc w:val="left"/>
      <w:pPr>
        <w:ind w:left="5392" w:hanging="358"/>
      </w:pPr>
    </w:lvl>
    <w:lvl w:ilvl="6">
      <w:numFmt w:val="bullet"/>
      <w:lvlText w:val="•"/>
      <w:lvlJc w:val="left"/>
      <w:pPr>
        <w:ind w:left="6378" w:hanging="358"/>
      </w:pPr>
    </w:lvl>
    <w:lvl w:ilvl="7">
      <w:numFmt w:val="bullet"/>
      <w:lvlText w:val="•"/>
      <w:lvlJc w:val="left"/>
      <w:pPr>
        <w:ind w:left="7364" w:hanging="358"/>
      </w:pPr>
    </w:lvl>
    <w:lvl w:ilvl="8">
      <w:numFmt w:val="bullet"/>
      <w:lvlText w:val="•"/>
      <w:lvlJc w:val="left"/>
      <w:pPr>
        <w:ind w:left="8351" w:hanging="358"/>
      </w:pPr>
    </w:lvl>
  </w:abstractNum>
  <w:abstractNum w:abstractNumId="4" w15:restartNumberingAfterBreak="0">
    <w:nsid w:val="0B850E6F"/>
    <w:multiLevelType w:val="hybridMultilevel"/>
    <w:tmpl w:val="E5569F6E"/>
    <w:lvl w:ilvl="0" w:tplc="7AB28604">
      <w:numFmt w:val="bullet"/>
      <w:lvlText w:val="-"/>
      <w:lvlJc w:val="left"/>
      <w:pPr>
        <w:ind w:left="360" w:hanging="360"/>
      </w:pPr>
      <w:rPr>
        <w:rFonts w:ascii="Calibri" w:eastAsiaTheme="minorEastAsia" w:hAnsi="Calibri" w:cs="Arial" w:hint="default"/>
        <w:b w:val="0"/>
        <w:sz w:val="21"/>
      </w:rPr>
    </w:lvl>
    <w:lvl w:ilvl="1" w:tplc="08090003" w:tentative="1">
      <w:start w:val="1"/>
      <w:numFmt w:val="bullet"/>
      <w:lvlText w:val="o"/>
      <w:lvlJc w:val="left"/>
      <w:pPr>
        <w:ind w:left="1261" w:hanging="360"/>
      </w:pPr>
      <w:rPr>
        <w:rFonts w:ascii="Courier New" w:hAnsi="Courier New" w:cs="Courier New" w:hint="default"/>
      </w:rPr>
    </w:lvl>
    <w:lvl w:ilvl="2" w:tplc="08090005" w:tentative="1">
      <w:start w:val="1"/>
      <w:numFmt w:val="bullet"/>
      <w:lvlText w:val=""/>
      <w:lvlJc w:val="left"/>
      <w:pPr>
        <w:ind w:left="1981" w:hanging="360"/>
      </w:pPr>
      <w:rPr>
        <w:rFonts w:ascii="Wingdings" w:hAnsi="Wingdings" w:hint="default"/>
      </w:rPr>
    </w:lvl>
    <w:lvl w:ilvl="3" w:tplc="08090001" w:tentative="1">
      <w:start w:val="1"/>
      <w:numFmt w:val="bullet"/>
      <w:lvlText w:val=""/>
      <w:lvlJc w:val="left"/>
      <w:pPr>
        <w:ind w:left="2701" w:hanging="360"/>
      </w:pPr>
      <w:rPr>
        <w:rFonts w:ascii="Symbol" w:hAnsi="Symbol" w:hint="default"/>
      </w:rPr>
    </w:lvl>
    <w:lvl w:ilvl="4" w:tplc="08090003" w:tentative="1">
      <w:start w:val="1"/>
      <w:numFmt w:val="bullet"/>
      <w:lvlText w:val="o"/>
      <w:lvlJc w:val="left"/>
      <w:pPr>
        <w:ind w:left="3421" w:hanging="360"/>
      </w:pPr>
      <w:rPr>
        <w:rFonts w:ascii="Courier New" w:hAnsi="Courier New" w:cs="Courier New" w:hint="default"/>
      </w:rPr>
    </w:lvl>
    <w:lvl w:ilvl="5" w:tplc="08090005" w:tentative="1">
      <w:start w:val="1"/>
      <w:numFmt w:val="bullet"/>
      <w:lvlText w:val=""/>
      <w:lvlJc w:val="left"/>
      <w:pPr>
        <w:ind w:left="4141" w:hanging="360"/>
      </w:pPr>
      <w:rPr>
        <w:rFonts w:ascii="Wingdings" w:hAnsi="Wingdings" w:hint="default"/>
      </w:rPr>
    </w:lvl>
    <w:lvl w:ilvl="6" w:tplc="08090001" w:tentative="1">
      <w:start w:val="1"/>
      <w:numFmt w:val="bullet"/>
      <w:lvlText w:val=""/>
      <w:lvlJc w:val="left"/>
      <w:pPr>
        <w:ind w:left="4861" w:hanging="360"/>
      </w:pPr>
      <w:rPr>
        <w:rFonts w:ascii="Symbol" w:hAnsi="Symbol" w:hint="default"/>
      </w:rPr>
    </w:lvl>
    <w:lvl w:ilvl="7" w:tplc="08090003" w:tentative="1">
      <w:start w:val="1"/>
      <w:numFmt w:val="bullet"/>
      <w:lvlText w:val="o"/>
      <w:lvlJc w:val="left"/>
      <w:pPr>
        <w:ind w:left="5581" w:hanging="360"/>
      </w:pPr>
      <w:rPr>
        <w:rFonts w:ascii="Courier New" w:hAnsi="Courier New" w:cs="Courier New" w:hint="default"/>
      </w:rPr>
    </w:lvl>
    <w:lvl w:ilvl="8" w:tplc="08090005" w:tentative="1">
      <w:start w:val="1"/>
      <w:numFmt w:val="bullet"/>
      <w:lvlText w:val=""/>
      <w:lvlJc w:val="left"/>
      <w:pPr>
        <w:ind w:left="6301" w:hanging="360"/>
      </w:pPr>
      <w:rPr>
        <w:rFonts w:ascii="Wingdings" w:hAnsi="Wingdings" w:hint="default"/>
      </w:rPr>
    </w:lvl>
  </w:abstractNum>
  <w:abstractNum w:abstractNumId="5" w15:restartNumberingAfterBreak="0">
    <w:nsid w:val="1534104A"/>
    <w:multiLevelType w:val="hybridMultilevel"/>
    <w:tmpl w:val="3F6A58EE"/>
    <w:lvl w:ilvl="0" w:tplc="08090001">
      <w:start w:val="1"/>
      <w:numFmt w:val="bullet"/>
      <w:lvlText w:val=""/>
      <w:lvlJc w:val="left"/>
      <w:pPr>
        <w:ind w:left="486" w:hanging="360"/>
      </w:pPr>
      <w:rPr>
        <w:rFonts w:ascii="Symbol" w:hAnsi="Symbol" w:hint="default"/>
      </w:rPr>
    </w:lvl>
    <w:lvl w:ilvl="1" w:tplc="08090003" w:tentative="1">
      <w:start w:val="1"/>
      <w:numFmt w:val="bullet"/>
      <w:lvlText w:val="o"/>
      <w:lvlJc w:val="left"/>
      <w:pPr>
        <w:ind w:left="1206" w:hanging="360"/>
      </w:pPr>
      <w:rPr>
        <w:rFonts w:ascii="Courier New" w:hAnsi="Courier New" w:cs="Courier New" w:hint="default"/>
      </w:rPr>
    </w:lvl>
    <w:lvl w:ilvl="2" w:tplc="08090005" w:tentative="1">
      <w:start w:val="1"/>
      <w:numFmt w:val="bullet"/>
      <w:lvlText w:val=""/>
      <w:lvlJc w:val="left"/>
      <w:pPr>
        <w:ind w:left="1926" w:hanging="360"/>
      </w:pPr>
      <w:rPr>
        <w:rFonts w:ascii="Wingdings" w:hAnsi="Wingdings" w:hint="default"/>
      </w:rPr>
    </w:lvl>
    <w:lvl w:ilvl="3" w:tplc="08090001" w:tentative="1">
      <w:start w:val="1"/>
      <w:numFmt w:val="bullet"/>
      <w:lvlText w:val=""/>
      <w:lvlJc w:val="left"/>
      <w:pPr>
        <w:ind w:left="2646" w:hanging="360"/>
      </w:pPr>
      <w:rPr>
        <w:rFonts w:ascii="Symbol" w:hAnsi="Symbol" w:hint="default"/>
      </w:rPr>
    </w:lvl>
    <w:lvl w:ilvl="4" w:tplc="08090003" w:tentative="1">
      <w:start w:val="1"/>
      <w:numFmt w:val="bullet"/>
      <w:lvlText w:val="o"/>
      <w:lvlJc w:val="left"/>
      <w:pPr>
        <w:ind w:left="3366" w:hanging="360"/>
      </w:pPr>
      <w:rPr>
        <w:rFonts w:ascii="Courier New" w:hAnsi="Courier New" w:cs="Courier New" w:hint="default"/>
      </w:rPr>
    </w:lvl>
    <w:lvl w:ilvl="5" w:tplc="08090005" w:tentative="1">
      <w:start w:val="1"/>
      <w:numFmt w:val="bullet"/>
      <w:lvlText w:val=""/>
      <w:lvlJc w:val="left"/>
      <w:pPr>
        <w:ind w:left="4086" w:hanging="360"/>
      </w:pPr>
      <w:rPr>
        <w:rFonts w:ascii="Wingdings" w:hAnsi="Wingdings" w:hint="default"/>
      </w:rPr>
    </w:lvl>
    <w:lvl w:ilvl="6" w:tplc="08090001" w:tentative="1">
      <w:start w:val="1"/>
      <w:numFmt w:val="bullet"/>
      <w:lvlText w:val=""/>
      <w:lvlJc w:val="left"/>
      <w:pPr>
        <w:ind w:left="4806" w:hanging="360"/>
      </w:pPr>
      <w:rPr>
        <w:rFonts w:ascii="Symbol" w:hAnsi="Symbol" w:hint="default"/>
      </w:rPr>
    </w:lvl>
    <w:lvl w:ilvl="7" w:tplc="08090003" w:tentative="1">
      <w:start w:val="1"/>
      <w:numFmt w:val="bullet"/>
      <w:lvlText w:val="o"/>
      <w:lvlJc w:val="left"/>
      <w:pPr>
        <w:ind w:left="5526" w:hanging="360"/>
      </w:pPr>
      <w:rPr>
        <w:rFonts w:ascii="Courier New" w:hAnsi="Courier New" w:cs="Courier New" w:hint="default"/>
      </w:rPr>
    </w:lvl>
    <w:lvl w:ilvl="8" w:tplc="08090005" w:tentative="1">
      <w:start w:val="1"/>
      <w:numFmt w:val="bullet"/>
      <w:lvlText w:val=""/>
      <w:lvlJc w:val="left"/>
      <w:pPr>
        <w:ind w:left="6246" w:hanging="360"/>
      </w:pPr>
      <w:rPr>
        <w:rFonts w:ascii="Wingdings" w:hAnsi="Wingdings" w:hint="default"/>
      </w:rPr>
    </w:lvl>
  </w:abstractNum>
  <w:abstractNum w:abstractNumId="6" w15:restartNumberingAfterBreak="0">
    <w:nsid w:val="21190733"/>
    <w:multiLevelType w:val="hybridMultilevel"/>
    <w:tmpl w:val="E3605B3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7" w15:restartNumberingAfterBreak="0">
    <w:nsid w:val="2DE85EDE"/>
    <w:multiLevelType w:val="hybridMultilevel"/>
    <w:tmpl w:val="4F165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6F11BB"/>
    <w:multiLevelType w:val="hybridMultilevel"/>
    <w:tmpl w:val="DC0E8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3E6C94"/>
    <w:multiLevelType w:val="hybridMultilevel"/>
    <w:tmpl w:val="61F464C4"/>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5F7E1D3F"/>
    <w:multiLevelType w:val="hybridMultilevel"/>
    <w:tmpl w:val="EC760224"/>
    <w:lvl w:ilvl="0" w:tplc="7AB28604">
      <w:numFmt w:val="bullet"/>
      <w:lvlText w:val="-"/>
      <w:lvlJc w:val="left"/>
      <w:pPr>
        <w:ind w:left="539" w:hanging="360"/>
      </w:pPr>
      <w:rPr>
        <w:rFonts w:ascii="Calibri" w:eastAsiaTheme="minorEastAsia" w:hAnsi="Calibri" w:cs="Arial" w:hint="default"/>
        <w:b w:val="0"/>
        <w:sz w:val="21"/>
      </w:rPr>
    </w:lvl>
    <w:lvl w:ilvl="1" w:tplc="08090003" w:tentative="1">
      <w:start w:val="1"/>
      <w:numFmt w:val="bullet"/>
      <w:lvlText w:val="o"/>
      <w:lvlJc w:val="left"/>
      <w:pPr>
        <w:ind w:left="1259" w:hanging="360"/>
      </w:pPr>
      <w:rPr>
        <w:rFonts w:ascii="Courier New" w:hAnsi="Courier New" w:cs="Courier New" w:hint="default"/>
      </w:rPr>
    </w:lvl>
    <w:lvl w:ilvl="2" w:tplc="08090005" w:tentative="1">
      <w:start w:val="1"/>
      <w:numFmt w:val="bullet"/>
      <w:lvlText w:val=""/>
      <w:lvlJc w:val="left"/>
      <w:pPr>
        <w:ind w:left="1979" w:hanging="360"/>
      </w:pPr>
      <w:rPr>
        <w:rFonts w:ascii="Wingdings" w:hAnsi="Wingdings" w:hint="default"/>
      </w:rPr>
    </w:lvl>
    <w:lvl w:ilvl="3" w:tplc="08090001" w:tentative="1">
      <w:start w:val="1"/>
      <w:numFmt w:val="bullet"/>
      <w:lvlText w:val=""/>
      <w:lvlJc w:val="left"/>
      <w:pPr>
        <w:ind w:left="2699" w:hanging="360"/>
      </w:pPr>
      <w:rPr>
        <w:rFonts w:ascii="Symbol" w:hAnsi="Symbol" w:hint="default"/>
      </w:rPr>
    </w:lvl>
    <w:lvl w:ilvl="4" w:tplc="08090003" w:tentative="1">
      <w:start w:val="1"/>
      <w:numFmt w:val="bullet"/>
      <w:lvlText w:val="o"/>
      <w:lvlJc w:val="left"/>
      <w:pPr>
        <w:ind w:left="3419" w:hanging="360"/>
      </w:pPr>
      <w:rPr>
        <w:rFonts w:ascii="Courier New" w:hAnsi="Courier New" w:cs="Courier New" w:hint="default"/>
      </w:rPr>
    </w:lvl>
    <w:lvl w:ilvl="5" w:tplc="08090005" w:tentative="1">
      <w:start w:val="1"/>
      <w:numFmt w:val="bullet"/>
      <w:lvlText w:val=""/>
      <w:lvlJc w:val="left"/>
      <w:pPr>
        <w:ind w:left="4139" w:hanging="360"/>
      </w:pPr>
      <w:rPr>
        <w:rFonts w:ascii="Wingdings" w:hAnsi="Wingdings" w:hint="default"/>
      </w:rPr>
    </w:lvl>
    <w:lvl w:ilvl="6" w:tplc="08090001" w:tentative="1">
      <w:start w:val="1"/>
      <w:numFmt w:val="bullet"/>
      <w:lvlText w:val=""/>
      <w:lvlJc w:val="left"/>
      <w:pPr>
        <w:ind w:left="4859" w:hanging="360"/>
      </w:pPr>
      <w:rPr>
        <w:rFonts w:ascii="Symbol" w:hAnsi="Symbol" w:hint="default"/>
      </w:rPr>
    </w:lvl>
    <w:lvl w:ilvl="7" w:tplc="08090003" w:tentative="1">
      <w:start w:val="1"/>
      <w:numFmt w:val="bullet"/>
      <w:lvlText w:val="o"/>
      <w:lvlJc w:val="left"/>
      <w:pPr>
        <w:ind w:left="5579" w:hanging="360"/>
      </w:pPr>
      <w:rPr>
        <w:rFonts w:ascii="Courier New" w:hAnsi="Courier New" w:cs="Courier New" w:hint="default"/>
      </w:rPr>
    </w:lvl>
    <w:lvl w:ilvl="8" w:tplc="08090005" w:tentative="1">
      <w:start w:val="1"/>
      <w:numFmt w:val="bullet"/>
      <w:lvlText w:val=""/>
      <w:lvlJc w:val="left"/>
      <w:pPr>
        <w:ind w:left="6299" w:hanging="360"/>
      </w:pPr>
      <w:rPr>
        <w:rFonts w:ascii="Wingdings" w:hAnsi="Wingdings" w:hint="default"/>
      </w:rPr>
    </w:lvl>
  </w:abstractNum>
  <w:abstractNum w:abstractNumId="11" w15:restartNumberingAfterBreak="0">
    <w:nsid w:val="6568167F"/>
    <w:multiLevelType w:val="multilevel"/>
    <w:tmpl w:val="709CA3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C967567"/>
    <w:multiLevelType w:val="multilevel"/>
    <w:tmpl w:val="72F81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564F4"/>
    <w:multiLevelType w:val="multilevel"/>
    <w:tmpl w:val="6A243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5B5EB8"/>
    <w:multiLevelType w:val="multilevel"/>
    <w:tmpl w:val="01740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521AD6"/>
    <w:multiLevelType w:val="multilevel"/>
    <w:tmpl w:val="668EEA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BA00D6"/>
    <w:multiLevelType w:val="hybridMultilevel"/>
    <w:tmpl w:val="8CC6EA1C"/>
    <w:lvl w:ilvl="0" w:tplc="08090001">
      <w:start w:val="1"/>
      <w:numFmt w:val="bullet"/>
      <w:lvlText w:val=""/>
      <w:lvlJc w:val="left"/>
      <w:pPr>
        <w:ind w:left="537" w:hanging="360"/>
      </w:pPr>
      <w:rPr>
        <w:rFonts w:ascii="Symbol" w:hAnsi="Symbol" w:hint="default"/>
      </w:rPr>
    </w:lvl>
    <w:lvl w:ilvl="1" w:tplc="08090003" w:tentative="1">
      <w:start w:val="1"/>
      <w:numFmt w:val="bullet"/>
      <w:lvlText w:val="o"/>
      <w:lvlJc w:val="left"/>
      <w:pPr>
        <w:ind w:left="1257" w:hanging="360"/>
      </w:pPr>
      <w:rPr>
        <w:rFonts w:ascii="Courier New" w:hAnsi="Courier New" w:cs="Courier New" w:hint="default"/>
      </w:rPr>
    </w:lvl>
    <w:lvl w:ilvl="2" w:tplc="08090005" w:tentative="1">
      <w:start w:val="1"/>
      <w:numFmt w:val="bullet"/>
      <w:lvlText w:val=""/>
      <w:lvlJc w:val="left"/>
      <w:pPr>
        <w:ind w:left="1977" w:hanging="360"/>
      </w:pPr>
      <w:rPr>
        <w:rFonts w:ascii="Wingdings" w:hAnsi="Wingdings" w:hint="default"/>
      </w:rPr>
    </w:lvl>
    <w:lvl w:ilvl="3" w:tplc="08090001" w:tentative="1">
      <w:start w:val="1"/>
      <w:numFmt w:val="bullet"/>
      <w:lvlText w:val=""/>
      <w:lvlJc w:val="left"/>
      <w:pPr>
        <w:ind w:left="2697" w:hanging="360"/>
      </w:pPr>
      <w:rPr>
        <w:rFonts w:ascii="Symbol" w:hAnsi="Symbol" w:hint="default"/>
      </w:rPr>
    </w:lvl>
    <w:lvl w:ilvl="4" w:tplc="08090003" w:tentative="1">
      <w:start w:val="1"/>
      <w:numFmt w:val="bullet"/>
      <w:lvlText w:val="o"/>
      <w:lvlJc w:val="left"/>
      <w:pPr>
        <w:ind w:left="3417" w:hanging="360"/>
      </w:pPr>
      <w:rPr>
        <w:rFonts w:ascii="Courier New" w:hAnsi="Courier New" w:cs="Courier New" w:hint="default"/>
      </w:rPr>
    </w:lvl>
    <w:lvl w:ilvl="5" w:tplc="08090005" w:tentative="1">
      <w:start w:val="1"/>
      <w:numFmt w:val="bullet"/>
      <w:lvlText w:val=""/>
      <w:lvlJc w:val="left"/>
      <w:pPr>
        <w:ind w:left="4137" w:hanging="360"/>
      </w:pPr>
      <w:rPr>
        <w:rFonts w:ascii="Wingdings" w:hAnsi="Wingdings" w:hint="default"/>
      </w:rPr>
    </w:lvl>
    <w:lvl w:ilvl="6" w:tplc="08090001" w:tentative="1">
      <w:start w:val="1"/>
      <w:numFmt w:val="bullet"/>
      <w:lvlText w:val=""/>
      <w:lvlJc w:val="left"/>
      <w:pPr>
        <w:ind w:left="4857" w:hanging="360"/>
      </w:pPr>
      <w:rPr>
        <w:rFonts w:ascii="Symbol" w:hAnsi="Symbol" w:hint="default"/>
      </w:rPr>
    </w:lvl>
    <w:lvl w:ilvl="7" w:tplc="08090003" w:tentative="1">
      <w:start w:val="1"/>
      <w:numFmt w:val="bullet"/>
      <w:lvlText w:val="o"/>
      <w:lvlJc w:val="left"/>
      <w:pPr>
        <w:ind w:left="5577" w:hanging="360"/>
      </w:pPr>
      <w:rPr>
        <w:rFonts w:ascii="Courier New" w:hAnsi="Courier New" w:cs="Courier New" w:hint="default"/>
      </w:rPr>
    </w:lvl>
    <w:lvl w:ilvl="8" w:tplc="08090005" w:tentative="1">
      <w:start w:val="1"/>
      <w:numFmt w:val="bullet"/>
      <w:lvlText w:val=""/>
      <w:lvlJc w:val="left"/>
      <w:pPr>
        <w:ind w:left="6297"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10"/>
  </w:num>
  <w:num w:numId="6">
    <w:abstractNumId w:val="4"/>
  </w:num>
  <w:num w:numId="7">
    <w:abstractNumId w:val="14"/>
  </w:num>
  <w:num w:numId="8">
    <w:abstractNumId w:val="11"/>
  </w:num>
  <w:num w:numId="9">
    <w:abstractNumId w:val="12"/>
  </w:num>
  <w:num w:numId="10">
    <w:abstractNumId w:val="13"/>
  </w:num>
  <w:num w:numId="11">
    <w:abstractNumId w:val="15"/>
  </w:num>
  <w:num w:numId="12">
    <w:abstractNumId w:val="7"/>
  </w:num>
  <w:num w:numId="13">
    <w:abstractNumId w:val="8"/>
  </w:num>
  <w:num w:numId="14">
    <w:abstractNumId w:val="9"/>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AB1"/>
    <w:rsid w:val="00037023"/>
    <w:rsid w:val="000522B1"/>
    <w:rsid w:val="000658FC"/>
    <w:rsid w:val="00092BBF"/>
    <w:rsid w:val="000A1BA4"/>
    <w:rsid w:val="000A1DC4"/>
    <w:rsid w:val="000B08F3"/>
    <w:rsid w:val="000C30F6"/>
    <w:rsid w:val="00157F1B"/>
    <w:rsid w:val="001647C9"/>
    <w:rsid w:val="0018502E"/>
    <w:rsid w:val="001A548F"/>
    <w:rsid w:val="001F3BCC"/>
    <w:rsid w:val="00201744"/>
    <w:rsid w:val="0020669E"/>
    <w:rsid w:val="00207CBD"/>
    <w:rsid w:val="00221154"/>
    <w:rsid w:val="00236A58"/>
    <w:rsid w:val="00240AE9"/>
    <w:rsid w:val="00282CA3"/>
    <w:rsid w:val="00283879"/>
    <w:rsid w:val="002B523D"/>
    <w:rsid w:val="002F11F0"/>
    <w:rsid w:val="002F3FA4"/>
    <w:rsid w:val="00323C25"/>
    <w:rsid w:val="00326778"/>
    <w:rsid w:val="003401D3"/>
    <w:rsid w:val="003418BB"/>
    <w:rsid w:val="0036205C"/>
    <w:rsid w:val="003630E7"/>
    <w:rsid w:val="00374737"/>
    <w:rsid w:val="00387102"/>
    <w:rsid w:val="003E1694"/>
    <w:rsid w:val="003F2E30"/>
    <w:rsid w:val="004461C2"/>
    <w:rsid w:val="00475320"/>
    <w:rsid w:val="0049645F"/>
    <w:rsid w:val="004A0392"/>
    <w:rsid w:val="004C093C"/>
    <w:rsid w:val="004D7B5F"/>
    <w:rsid w:val="004E1ACA"/>
    <w:rsid w:val="004E6A7D"/>
    <w:rsid w:val="00520357"/>
    <w:rsid w:val="00532BD8"/>
    <w:rsid w:val="005964D0"/>
    <w:rsid w:val="005C0186"/>
    <w:rsid w:val="005E6984"/>
    <w:rsid w:val="00601590"/>
    <w:rsid w:val="006045FE"/>
    <w:rsid w:val="00642292"/>
    <w:rsid w:val="006802D8"/>
    <w:rsid w:val="00695D65"/>
    <w:rsid w:val="006B1A47"/>
    <w:rsid w:val="006E7AB1"/>
    <w:rsid w:val="006F7EC5"/>
    <w:rsid w:val="00726C1F"/>
    <w:rsid w:val="007338AE"/>
    <w:rsid w:val="0073414B"/>
    <w:rsid w:val="00747937"/>
    <w:rsid w:val="00777559"/>
    <w:rsid w:val="00795F2B"/>
    <w:rsid w:val="007A1800"/>
    <w:rsid w:val="007A77BF"/>
    <w:rsid w:val="007B3A10"/>
    <w:rsid w:val="007E4848"/>
    <w:rsid w:val="007F6EF8"/>
    <w:rsid w:val="00801F41"/>
    <w:rsid w:val="008759E5"/>
    <w:rsid w:val="008942D4"/>
    <w:rsid w:val="008974FE"/>
    <w:rsid w:val="008B6032"/>
    <w:rsid w:val="008D5DE3"/>
    <w:rsid w:val="008E64B5"/>
    <w:rsid w:val="00911A02"/>
    <w:rsid w:val="00921355"/>
    <w:rsid w:val="0095732C"/>
    <w:rsid w:val="00961F1D"/>
    <w:rsid w:val="009A1019"/>
    <w:rsid w:val="009D3051"/>
    <w:rsid w:val="009D341C"/>
    <w:rsid w:val="00A0527D"/>
    <w:rsid w:val="00A05BC2"/>
    <w:rsid w:val="00A76DB1"/>
    <w:rsid w:val="00A82A5A"/>
    <w:rsid w:val="00A82C42"/>
    <w:rsid w:val="00AA42B4"/>
    <w:rsid w:val="00AA50A7"/>
    <w:rsid w:val="00AF08F6"/>
    <w:rsid w:val="00B010A7"/>
    <w:rsid w:val="00B64EAC"/>
    <w:rsid w:val="00B67675"/>
    <w:rsid w:val="00BE11D0"/>
    <w:rsid w:val="00C02ADD"/>
    <w:rsid w:val="00C06CAC"/>
    <w:rsid w:val="00C64D13"/>
    <w:rsid w:val="00C71BEE"/>
    <w:rsid w:val="00C81023"/>
    <w:rsid w:val="00C87D3A"/>
    <w:rsid w:val="00C95CCA"/>
    <w:rsid w:val="00CA2607"/>
    <w:rsid w:val="00CA36E8"/>
    <w:rsid w:val="00CB0C3A"/>
    <w:rsid w:val="00CB39E3"/>
    <w:rsid w:val="00CC60FE"/>
    <w:rsid w:val="00CD0C4A"/>
    <w:rsid w:val="00CD1515"/>
    <w:rsid w:val="00D1335E"/>
    <w:rsid w:val="00D30342"/>
    <w:rsid w:val="00D34AE2"/>
    <w:rsid w:val="00D372BE"/>
    <w:rsid w:val="00D468A8"/>
    <w:rsid w:val="00D74C8A"/>
    <w:rsid w:val="00D8496E"/>
    <w:rsid w:val="00DB17EF"/>
    <w:rsid w:val="00DC75AA"/>
    <w:rsid w:val="00E14DFB"/>
    <w:rsid w:val="00E157C9"/>
    <w:rsid w:val="00E21A44"/>
    <w:rsid w:val="00E4183F"/>
    <w:rsid w:val="00E81169"/>
    <w:rsid w:val="00E813D2"/>
    <w:rsid w:val="00EA3A6F"/>
    <w:rsid w:val="00EC24EA"/>
    <w:rsid w:val="00EC56F0"/>
    <w:rsid w:val="00F01BE1"/>
    <w:rsid w:val="00F9341A"/>
    <w:rsid w:val="00FA011C"/>
    <w:rsid w:val="00FB67DE"/>
    <w:rsid w:val="00FD06BB"/>
    <w:rsid w:val="00FD0F3C"/>
    <w:rsid w:val="00FF3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5B989"/>
  <w15:chartTrackingRefBased/>
  <w15:docId w15:val="{14DAA5A4-6728-4AF0-9ABD-15723E11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7102"/>
    <w:pPr>
      <w:widowControl w:val="0"/>
      <w:autoSpaceDE w:val="0"/>
      <w:autoSpaceDN w:val="0"/>
      <w:adjustRightInd w:val="0"/>
      <w:spacing w:after="0" w:line="240" w:lineRule="auto"/>
    </w:pPr>
    <w:rPr>
      <w:rFonts w:ascii="Arial" w:eastAsiaTheme="minorEastAsia" w:hAnsi="Arial" w:cs="Arial"/>
      <w:lang w:eastAsia="en-GB"/>
    </w:rPr>
  </w:style>
  <w:style w:type="paragraph" w:styleId="Heading1">
    <w:name w:val="heading 1"/>
    <w:basedOn w:val="Normal"/>
    <w:next w:val="Normal"/>
    <w:link w:val="Heading1Char"/>
    <w:uiPriority w:val="1"/>
    <w:qFormat/>
    <w:rsid w:val="006E7AB1"/>
    <w:pPr>
      <w:ind w:left="17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E7AB1"/>
    <w:rPr>
      <w:rFonts w:ascii="Arial" w:eastAsiaTheme="minorEastAsia" w:hAnsi="Arial" w:cs="Arial"/>
      <w:b/>
      <w:bCs/>
      <w:lang w:eastAsia="en-GB"/>
    </w:rPr>
  </w:style>
  <w:style w:type="paragraph" w:styleId="BodyText">
    <w:name w:val="Body Text"/>
    <w:basedOn w:val="Normal"/>
    <w:link w:val="BodyTextChar"/>
    <w:uiPriority w:val="1"/>
    <w:qFormat/>
    <w:rsid w:val="006E7AB1"/>
  </w:style>
  <w:style w:type="character" w:customStyle="1" w:styleId="BodyTextChar">
    <w:name w:val="Body Text Char"/>
    <w:basedOn w:val="DefaultParagraphFont"/>
    <w:link w:val="BodyText"/>
    <w:uiPriority w:val="1"/>
    <w:rsid w:val="006E7AB1"/>
    <w:rPr>
      <w:rFonts w:ascii="Arial" w:eastAsiaTheme="minorEastAsia" w:hAnsi="Arial" w:cs="Arial"/>
      <w:lang w:eastAsia="en-GB"/>
    </w:rPr>
  </w:style>
  <w:style w:type="paragraph" w:styleId="ListParagraph">
    <w:name w:val="List Paragraph"/>
    <w:basedOn w:val="Normal"/>
    <w:uiPriority w:val="1"/>
    <w:qFormat/>
    <w:rsid w:val="006E7AB1"/>
    <w:pPr>
      <w:ind w:left="535" w:hanging="351"/>
    </w:pPr>
    <w:rPr>
      <w:sz w:val="24"/>
      <w:szCs w:val="24"/>
    </w:rPr>
  </w:style>
  <w:style w:type="paragraph" w:styleId="Header">
    <w:name w:val="header"/>
    <w:basedOn w:val="Normal"/>
    <w:link w:val="HeaderChar"/>
    <w:uiPriority w:val="99"/>
    <w:unhideWhenUsed/>
    <w:rsid w:val="003E1694"/>
    <w:pPr>
      <w:tabs>
        <w:tab w:val="center" w:pos="4513"/>
        <w:tab w:val="right" w:pos="9026"/>
      </w:tabs>
    </w:pPr>
  </w:style>
  <w:style w:type="character" w:customStyle="1" w:styleId="HeaderChar">
    <w:name w:val="Header Char"/>
    <w:basedOn w:val="DefaultParagraphFont"/>
    <w:link w:val="Header"/>
    <w:uiPriority w:val="99"/>
    <w:rsid w:val="003E1694"/>
    <w:rPr>
      <w:rFonts w:ascii="Arial" w:eastAsiaTheme="minorEastAsia" w:hAnsi="Arial" w:cs="Arial"/>
      <w:lang w:eastAsia="en-GB"/>
    </w:rPr>
  </w:style>
  <w:style w:type="paragraph" w:styleId="Footer">
    <w:name w:val="footer"/>
    <w:basedOn w:val="Normal"/>
    <w:link w:val="FooterChar"/>
    <w:uiPriority w:val="99"/>
    <w:unhideWhenUsed/>
    <w:rsid w:val="003E1694"/>
    <w:pPr>
      <w:tabs>
        <w:tab w:val="center" w:pos="4513"/>
        <w:tab w:val="right" w:pos="9026"/>
      </w:tabs>
    </w:pPr>
  </w:style>
  <w:style w:type="character" w:customStyle="1" w:styleId="FooterChar">
    <w:name w:val="Footer Char"/>
    <w:basedOn w:val="DefaultParagraphFont"/>
    <w:link w:val="Footer"/>
    <w:uiPriority w:val="99"/>
    <w:rsid w:val="003E1694"/>
    <w:rPr>
      <w:rFonts w:ascii="Arial" w:eastAsiaTheme="minorEastAsia" w:hAnsi="Arial" w:cs="Arial"/>
      <w:lang w:eastAsia="en-GB"/>
    </w:rPr>
  </w:style>
  <w:style w:type="table" w:styleId="TableGrid">
    <w:name w:val="Table Grid"/>
    <w:basedOn w:val="TableNormal"/>
    <w:uiPriority w:val="39"/>
    <w:rsid w:val="00AA4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89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586C2ABCF9D4880DF872F31064CC2" ma:contentTypeVersion="12" ma:contentTypeDescription="Create a new document." ma:contentTypeScope="" ma:versionID="5e6948c70feb8af6387b07a269a1f6ff">
  <xsd:schema xmlns:xsd="http://www.w3.org/2001/XMLSchema" xmlns:xs="http://www.w3.org/2001/XMLSchema" xmlns:p="http://schemas.microsoft.com/office/2006/metadata/properties" xmlns:ns2="f2a4f037-2bad-49d2-a1ed-30d11053b441" xmlns:ns3="8ba14aac-0da2-4bac-905c-e4c01a0e036f" targetNamespace="http://schemas.microsoft.com/office/2006/metadata/properties" ma:root="true" ma:fieldsID="070312b7419240e74a246f3219f4a67c" ns2:_="" ns3:_="">
    <xsd:import namespace="f2a4f037-2bad-49d2-a1ed-30d11053b441"/>
    <xsd:import namespace="8ba14aac-0da2-4bac-905c-e4c01a0e03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4f037-2bad-49d2-a1ed-30d11053b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a14aac-0da2-4bac-905c-e4c01a0e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50B08A-835E-406D-9798-8C4BEE29644D}"/>
</file>

<file path=customXml/itemProps2.xml><?xml version="1.0" encoding="utf-8"?>
<ds:datastoreItem xmlns:ds="http://schemas.openxmlformats.org/officeDocument/2006/customXml" ds:itemID="{A4F637F3-E074-43DA-A574-6A668B2FA1F5}"/>
</file>

<file path=customXml/itemProps3.xml><?xml version="1.0" encoding="utf-8"?>
<ds:datastoreItem xmlns:ds="http://schemas.openxmlformats.org/officeDocument/2006/customXml" ds:itemID="{ED32C466-2D34-4491-823B-96A39C30FD5D}"/>
</file>

<file path=docProps/app.xml><?xml version="1.0" encoding="utf-8"?>
<Properties xmlns="http://schemas.openxmlformats.org/officeDocument/2006/extended-properties" xmlns:vt="http://schemas.openxmlformats.org/officeDocument/2006/docPropsVTypes">
  <Template>Normal</Template>
  <TotalTime>281</TotalTime>
  <Pages>5</Pages>
  <Words>1047</Words>
  <Characters>5970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Jane Mackie</cp:lastModifiedBy>
  <cp:revision>62</cp:revision>
  <dcterms:created xsi:type="dcterms:W3CDTF">2021-02-18T12:55:00Z</dcterms:created>
  <dcterms:modified xsi:type="dcterms:W3CDTF">2021-02-18T14:47:00Z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0x010100B10586C2ABCF9D4880DF872F31064CC2</vt:lpwstr>
  </property>
</Properties>
</file>